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D75981" w14:textId="77777777" w:rsidR="00F65159" w:rsidRPr="00FA21F2" w:rsidRDefault="00F65159" w:rsidP="00F65159">
      <w:pPr>
        <w:shd w:val="clear" w:color="auto" w:fill="FFFFFF"/>
        <w:spacing w:after="200"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pacing w:val="1"/>
          <w:sz w:val="28"/>
        </w:rPr>
      </w:pPr>
      <w:r w:rsidRPr="00FA21F2">
        <w:rPr>
          <w:rFonts w:ascii="Times New Roman" w:eastAsia="Calibri" w:hAnsi="Times New Roman" w:cs="Times New Roman"/>
          <w:b/>
          <w:bCs/>
          <w:color w:val="000000"/>
          <w:spacing w:val="4"/>
          <w:sz w:val="28"/>
        </w:rPr>
        <w:t xml:space="preserve">Совет Сельского поселения Акбулатовский сельсовет </w:t>
      </w:r>
      <w:r w:rsidRPr="00FA21F2">
        <w:rPr>
          <w:rFonts w:ascii="Times New Roman" w:eastAsia="Calibri" w:hAnsi="Times New Roman" w:cs="Times New Roman"/>
          <w:b/>
          <w:bCs/>
          <w:color w:val="000000"/>
          <w:spacing w:val="1"/>
          <w:sz w:val="28"/>
        </w:rPr>
        <w:t xml:space="preserve">муниципального района Татышлинский район </w:t>
      </w:r>
    </w:p>
    <w:p w14:paraId="1F917D56" w14:textId="77777777" w:rsidR="00F65159" w:rsidRPr="00FA21F2" w:rsidRDefault="00F65159" w:rsidP="00F65159">
      <w:pPr>
        <w:shd w:val="clear" w:color="auto" w:fill="FFFFFF"/>
        <w:spacing w:after="200"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</w:rPr>
      </w:pPr>
      <w:r w:rsidRPr="00FA21F2">
        <w:rPr>
          <w:rFonts w:ascii="Times New Roman" w:eastAsia="Calibri" w:hAnsi="Times New Roman" w:cs="Times New Roman"/>
          <w:b/>
          <w:bCs/>
          <w:color w:val="000000"/>
          <w:spacing w:val="1"/>
          <w:sz w:val="28"/>
        </w:rPr>
        <w:t>Республики Башкортостан</w:t>
      </w:r>
    </w:p>
    <w:p w14:paraId="2B820D0F" w14:textId="77777777" w:rsidR="00F65159" w:rsidRPr="00FA21F2" w:rsidRDefault="00F65159" w:rsidP="00F65159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226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14:paraId="373BB07F" w14:textId="77777777" w:rsidR="00F65159" w:rsidRPr="00FA21F2" w:rsidRDefault="00F65159" w:rsidP="00F65159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A21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FA21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</w:t>
      </w:r>
    </w:p>
    <w:p w14:paraId="07EECCE2" w14:textId="77777777" w:rsidR="00F65159" w:rsidRPr="00FA21F2" w:rsidRDefault="00F65159" w:rsidP="00F65159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14:paraId="6F36BE49" w14:textId="3E5C8376" w:rsidR="00F65159" w:rsidRPr="00FA21F2" w:rsidRDefault="00F65159" w:rsidP="00F6515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21F2">
        <w:rPr>
          <w:rFonts w:ascii="Times New Roman" w:eastAsia="Calibri" w:hAnsi="Times New Roman" w:cs="Times New Roman"/>
          <w:b/>
          <w:sz w:val="28"/>
          <w:szCs w:val="28"/>
        </w:rPr>
        <w:t>О внесении изменения в решение Совета Сельского поселения Акбулатовский сельсовет  муниципального района Татышлинский район Республики Башкортостан от «1</w:t>
      </w:r>
      <w:r w:rsidR="00C962F8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Pr="00FA21F2">
        <w:rPr>
          <w:rFonts w:ascii="Times New Roman" w:eastAsia="Calibri" w:hAnsi="Times New Roman" w:cs="Times New Roman"/>
          <w:b/>
          <w:sz w:val="28"/>
          <w:szCs w:val="28"/>
        </w:rPr>
        <w:t>» ноября  2019 № 3</w:t>
      </w:r>
      <w:r w:rsidR="00C962F8">
        <w:rPr>
          <w:rFonts w:ascii="Times New Roman" w:eastAsia="Calibri" w:hAnsi="Times New Roman" w:cs="Times New Roman"/>
          <w:b/>
          <w:sz w:val="28"/>
          <w:szCs w:val="28"/>
        </w:rPr>
        <w:t>0</w:t>
      </w:r>
      <w:r w:rsidRPr="00FA21F2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«Об установлении земельного налога»  </w:t>
      </w:r>
    </w:p>
    <w:p w14:paraId="222EDB9A" w14:textId="77777777" w:rsidR="00F65159" w:rsidRPr="00FA21F2" w:rsidRDefault="00F65159" w:rsidP="00F651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AB57C4" w14:textId="77777777" w:rsidR="00F65159" w:rsidRPr="00FA21F2" w:rsidRDefault="00F65159" w:rsidP="00F651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21F2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Федеральным законом от 6 октября 2003 года № 131-ФЗ </w:t>
      </w:r>
      <w:r w:rsidRPr="00FA21F2">
        <w:rPr>
          <w:rFonts w:ascii="Times New Roman" w:eastAsia="Calibri" w:hAnsi="Times New Roman" w:cs="Times New Roman"/>
          <w:sz w:val="28"/>
          <w:szCs w:val="28"/>
        </w:rPr>
        <w:br/>
        <w:t xml:space="preserve">«Об общих принципах организации местного самоуправления в Российской Федерации», Налоговым кодексом Российской Федерации, распоряжением Главы Республики Башкортостан от 1 апреля 2020 года № РГ – 119 «О первоочередных мерах по повышению устойчивости экономики Республики Башкортостан </w:t>
      </w:r>
      <w:r w:rsidRPr="00FA21F2">
        <w:rPr>
          <w:rFonts w:ascii="Times New Roman" w:eastAsia="Calibri" w:hAnsi="Times New Roman" w:cs="Times New Roman"/>
          <w:sz w:val="28"/>
          <w:szCs w:val="28"/>
        </w:rPr>
        <w:br/>
        <w:t xml:space="preserve">с учетом внешних факторов, в том числе связанных с распространением новой коронавирусной инфекции», руководствуясь пунктом 2 части 1 статьи 3 Устава Сельского поселения Акбулатовский сельсовет муниципального района Татышлинский район, Совет Сельского поселения Акбулатовский сельсовет  муниципального района Татышлинский район Республики Башкортостан </w:t>
      </w:r>
      <w:r w:rsidRPr="00FA21F2">
        <w:rPr>
          <w:rFonts w:ascii="Times New Roman" w:eastAsia="Calibri" w:hAnsi="Times New Roman" w:cs="Times New Roman"/>
          <w:b/>
          <w:sz w:val="28"/>
          <w:szCs w:val="28"/>
        </w:rPr>
        <w:t>решил</w:t>
      </w:r>
      <w:r w:rsidRPr="00FA21F2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A52FC95" w14:textId="0609AF74" w:rsidR="00F65159" w:rsidRPr="00FA21F2" w:rsidRDefault="00F65159" w:rsidP="00F651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21F2">
        <w:rPr>
          <w:rFonts w:ascii="Times New Roman" w:eastAsia="Calibri" w:hAnsi="Times New Roman" w:cs="Times New Roman"/>
          <w:sz w:val="28"/>
          <w:szCs w:val="28"/>
        </w:rPr>
        <w:t xml:space="preserve">1. Внести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п.10 </w:t>
      </w:r>
      <w:r w:rsidRPr="00FA21F2">
        <w:rPr>
          <w:rFonts w:ascii="Times New Roman" w:eastAsia="Calibri" w:hAnsi="Times New Roman" w:cs="Times New Roman"/>
          <w:sz w:val="28"/>
          <w:szCs w:val="28"/>
        </w:rPr>
        <w:t>решени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FA21F2">
        <w:rPr>
          <w:rFonts w:ascii="Times New Roman" w:eastAsia="Calibri" w:hAnsi="Times New Roman" w:cs="Times New Roman"/>
          <w:sz w:val="28"/>
          <w:szCs w:val="28"/>
        </w:rPr>
        <w:t xml:space="preserve"> Совета Сельского поселения Акбулатовский сельсовет  муниципального района Татышлинский район Республики Башкортостан</w:t>
      </w:r>
      <w:r w:rsidRPr="00FA21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A21F2">
        <w:rPr>
          <w:rFonts w:ascii="Times New Roman" w:eastAsia="Calibri" w:hAnsi="Times New Roman" w:cs="Times New Roman"/>
          <w:sz w:val="28"/>
          <w:szCs w:val="28"/>
        </w:rPr>
        <w:t>от «1</w:t>
      </w:r>
      <w:r w:rsidR="00C962F8">
        <w:rPr>
          <w:rFonts w:ascii="Times New Roman" w:eastAsia="Calibri" w:hAnsi="Times New Roman" w:cs="Times New Roman"/>
          <w:sz w:val="28"/>
          <w:szCs w:val="28"/>
        </w:rPr>
        <w:t>9</w:t>
      </w:r>
      <w:r w:rsidRPr="00FA21F2">
        <w:rPr>
          <w:rFonts w:ascii="Times New Roman" w:eastAsia="Calibri" w:hAnsi="Times New Roman" w:cs="Times New Roman"/>
          <w:sz w:val="28"/>
          <w:szCs w:val="28"/>
        </w:rPr>
        <w:t>» ноября 20</w:t>
      </w:r>
      <w:r w:rsidR="00C962F8">
        <w:rPr>
          <w:rFonts w:ascii="Times New Roman" w:eastAsia="Calibri" w:hAnsi="Times New Roman" w:cs="Times New Roman"/>
          <w:sz w:val="28"/>
          <w:szCs w:val="28"/>
        </w:rPr>
        <w:t>19</w:t>
      </w:r>
      <w:r w:rsidRPr="00FA21F2">
        <w:rPr>
          <w:rFonts w:ascii="Times New Roman" w:eastAsia="Calibri" w:hAnsi="Times New Roman" w:cs="Times New Roman"/>
          <w:sz w:val="28"/>
          <w:szCs w:val="28"/>
        </w:rPr>
        <w:t xml:space="preserve"> № 3</w:t>
      </w:r>
      <w:r w:rsidR="00C962F8">
        <w:rPr>
          <w:rFonts w:ascii="Times New Roman" w:eastAsia="Calibri" w:hAnsi="Times New Roman" w:cs="Times New Roman"/>
          <w:sz w:val="28"/>
          <w:szCs w:val="28"/>
        </w:rPr>
        <w:t xml:space="preserve">0 </w:t>
      </w:r>
      <w:r w:rsidRPr="00FA21F2">
        <w:rPr>
          <w:rFonts w:ascii="Times New Roman" w:eastAsia="Calibri" w:hAnsi="Times New Roman" w:cs="Times New Roman"/>
          <w:sz w:val="28"/>
          <w:szCs w:val="28"/>
        </w:rPr>
        <w:t>«Об установлении земельного налога» следующее изменение:</w:t>
      </w:r>
    </w:p>
    <w:p w14:paraId="7CB095B3" w14:textId="77777777" w:rsidR="00F65159" w:rsidRPr="00FA21F2" w:rsidRDefault="00F65159" w:rsidP="00F65159">
      <w:pPr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1F2">
        <w:rPr>
          <w:rFonts w:ascii="Times New Roman" w:eastAsia="Calibri" w:hAnsi="Times New Roman" w:cs="Times New Roman"/>
          <w:sz w:val="28"/>
          <w:szCs w:val="28"/>
        </w:rPr>
        <w:t xml:space="preserve">«Не уплачивают авансовые платежи по налогу в течение 2020 года </w:t>
      </w:r>
      <w:r w:rsidRPr="00FA21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организации, сведения о которых внесены в Единый реестр субъектов малого </w:t>
      </w:r>
      <w:r w:rsidRPr="00FA21F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среднего предпринимательства, основным видом деятельности</w:t>
      </w:r>
      <w:r w:rsidRPr="00FA21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A21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которых,</w:t>
      </w:r>
      <w:r w:rsidRPr="00FA21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A21F2">
        <w:rPr>
          <w:rFonts w:ascii="Times New Roman" w:eastAsia="Calibri" w:hAnsi="Times New Roman" w:cs="Times New Roman"/>
          <w:sz w:val="28"/>
          <w:szCs w:val="28"/>
        </w:rPr>
        <w:br/>
        <w:t xml:space="preserve">в соответствии с группировками Общероссийского классификатора видов экономической деятельности, </w:t>
      </w:r>
      <w:r w:rsidRPr="00FA21F2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7984"/>
      </w:tblGrid>
      <w:tr w:rsidR="00F65159" w:rsidRPr="00FA21F2" w14:paraId="0210BB0D" w14:textId="77777777" w:rsidTr="009F6948">
        <w:trPr>
          <w:trHeight w:val="53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BEF5D" w14:textId="77777777" w:rsidR="00F65159" w:rsidRPr="00FA21F2" w:rsidRDefault="00F65159" w:rsidP="009F6948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Код ОКВЭД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A75A9" w14:textId="77777777" w:rsidR="00F65159" w:rsidRPr="00FA21F2" w:rsidRDefault="00F65159" w:rsidP="009F6948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вида экономической деятельности</w:t>
            </w:r>
          </w:p>
        </w:tc>
      </w:tr>
      <w:tr w:rsidR="00F65159" w:rsidRPr="00FA21F2" w14:paraId="080D2C74" w14:textId="77777777" w:rsidTr="009F6948">
        <w:trPr>
          <w:trHeight w:val="36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48F5A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32.99.8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614B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Производство изделий народных художественных промыслов</w:t>
            </w:r>
          </w:p>
        </w:tc>
      </w:tr>
      <w:tr w:rsidR="00F65159" w:rsidRPr="00FA21F2" w14:paraId="6D9154C4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F0613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8FFFC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по предоставлению мест для временного проживания</w:t>
            </w:r>
          </w:p>
        </w:tc>
      </w:tr>
      <w:tr w:rsidR="00F65159" w:rsidRPr="00FA21F2" w14:paraId="2B04CC81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DC475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56.1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6B404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ресторанов и услуги по доставке продуктов питания</w:t>
            </w:r>
          </w:p>
        </w:tc>
      </w:tr>
      <w:tr w:rsidR="00F65159" w:rsidRPr="00FA21F2" w14:paraId="115BEAF2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63C8A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56.2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D6581" w14:textId="77777777" w:rsidR="00F65159" w:rsidRPr="00FA21F2" w:rsidRDefault="00F65159" w:rsidP="009F694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предприятий общественного питания по обслуживанию торжественных мероприятий и прочим видам организации питания</w:t>
            </w:r>
          </w:p>
        </w:tc>
      </w:tr>
      <w:tr w:rsidR="00F65159" w:rsidRPr="00FA21F2" w14:paraId="33D03888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0FAAB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59.14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D20CD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в области демонстрации кинофильмов</w:t>
            </w:r>
          </w:p>
        </w:tc>
      </w:tr>
      <w:tr w:rsidR="00F65159" w:rsidRPr="00FA21F2" w14:paraId="4A3AB7FE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58E00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5729D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туристических агентств и прочих организаций, предоставляющих услуги в сфере туризма</w:t>
            </w:r>
          </w:p>
        </w:tc>
      </w:tr>
      <w:tr w:rsidR="00F65159" w:rsidRPr="00FA21F2" w14:paraId="2F533EE1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165A3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82.3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FA4D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по организации конференций и выставок</w:t>
            </w:r>
          </w:p>
        </w:tc>
      </w:tr>
      <w:tr w:rsidR="00F65159" w:rsidRPr="00FA21F2" w14:paraId="649F263F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00E96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85.41</w:t>
            </w:r>
          </w:p>
          <w:p w14:paraId="425C69F5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88.91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9B132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Образование дополнительное детей и взрослых</w:t>
            </w:r>
          </w:p>
          <w:p w14:paraId="01EFB92A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Предоставление услуг по дневному уходу за детьми</w:t>
            </w:r>
          </w:p>
        </w:tc>
      </w:tr>
      <w:tr w:rsidR="00F65159" w:rsidRPr="00FA21F2" w14:paraId="53723212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1C40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79A2B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творческая, деятельность в области искусства и организации развлечений</w:t>
            </w:r>
          </w:p>
        </w:tc>
      </w:tr>
      <w:tr w:rsidR="00F65159" w:rsidRPr="00FA21F2" w14:paraId="713E5FA9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7BD32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93</w:t>
            </w:r>
          </w:p>
          <w:p w14:paraId="61220D24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96.04</w:t>
            </w:r>
          </w:p>
          <w:p w14:paraId="725F0015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86.90.4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15F2" w14:textId="77777777" w:rsidR="00F65159" w:rsidRPr="00FA21F2" w:rsidRDefault="00F65159" w:rsidP="009F694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в области спорта, отдыха и развлечений</w:t>
            </w:r>
          </w:p>
          <w:p w14:paraId="42BDC98B" w14:textId="77777777" w:rsidR="00F65159" w:rsidRPr="00FA21F2" w:rsidRDefault="00F65159" w:rsidP="009F694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физкультурно-оздоровительная</w:t>
            </w:r>
          </w:p>
          <w:p w14:paraId="05E9B12B" w14:textId="77777777" w:rsidR="00F65159" w:rsidRPr="00FA21F2" w:rsidRDefault="00F65159" w:rsidP="009F694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санаторно-курортных организаций</w:t>
            </w:r>
          </w:p>
        </w:tc>
      </w:tr>
      <w:tr w:rsidR="00F65159" w:rsidRPr="00FA21F2" w14:paraId="60CEEC35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DA92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D667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Ремонт компьютеров, предметов личного потребления и хозяйственно-бытового назначения</w:t>
            </w:r>
          </w:p>
        </w:tc>
      </w:tr>
      <w:tr w:rsidR="00F65159" w:rsidRPr="00FA21F2" w14:paraId="00C4C901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9AD5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96.01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8CE72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Стирка и химическая чистка текстильных и меховых изделий</w:t>
            </w:r>
          </w:p>
        </w:tc>
      </w:tr>
      <w:tr w:rsidR="00F65159" w:rsidRPr="00FA21F2" w14:paraId="599A9382" w14:textId="77777777" w:rsidTr="009F694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FD9D2" w14:textId="77777777" w:rsidR="00F65159" w:rsidRPr="00FA21F2" w:rsidRDefault="00F65159" w:rsidP="009F69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>96.02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1872" w14:textId="77777777" w:rsidR="00F65159" w:rsidRPr="00FA21F2" w:rsidRDefault="00F65159" w:rsidP="009F694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21F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Предоставление услуг парикмахерскими и салонами красоты </w:t>
            </w:r>
          </w:p>
        </w:tc>
      </w:tr>
    </w:tbl>
    <w:p w14:paraId="1A19CC5D" w14:textId="77777777" w:rsidR="00F65159" w:rsidRPr="00FA21F2" w:rsidRDefault="00F65159" w:rsidP="00F6515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AC1DDC1" w14:textId="77777777" w:rsidR="00F65159" w:rsidRPr="00FA21F2" w:rsidRDefault="00F65159" w:rsidP="00F651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21F2">
        <w:rPr>
          <w:rFonts w:ascii="Times New Roman" w:eastAsia="Calibri" w:hAnsi="Times New Roman" w:cs="Times New Roman"/>
          <w:sz w:val="28"/>
          <w:szCs w:val="28"/>
        </w:rPr>
        <w:t xml:space="preserve">в отношении земельных участков, используемого для осуществления видов деятельности, указанных в настоящем пункте». </w:t>
      </w:r>
    </w:p>
    <w:p w14:paraId="2A652A61" w14:textId="77777777" w:rsidR="00F65159" w:rsidRPr="00FA21F2" w:rsidRDefault="00F65159" w:rsidP="00F651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21F2">
        <w:rPr>
          <w:rFonts w:ascii="Times New Roman" w:eastAsia="Calibri" w:hAnsi="Times New Roman" w:cs="Times New Roman"/>
          <w:sz w:val="28"/>
          <w:szCs w:val="28"/>
        </w:rPr>
        <w:t>2. 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14:paraId="061788FC" w14:textId="77777777" w:rsidR="00F65159" w:rsidRPr="00FA21F2" w:rsidRDefault="00F65159" w:rsidP="00F651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</w:pPr>
      <w:r w:rsidRPr="00FA21F2">
        <w:rPr>
          <w:rFonts w:ascii="Times New Roman" w:eastAsia="Calibri" w:hAnsi="Times New Roman" w:cs="Times New Roman"/>
          <w:sz w:val="28"/>
          <w:szCs w:val="28"/>
        </w:rPr>
        <w:t>3.</w:t>
      </w:r>
      <w:r w:rsidRPr="00FA21F2">
        <w:rPr>
          <w:rFonts w:ascii="Times New Roman" w:eastAsia="Calibri" w:hAnsi="Times New Roman" w:cs="Times New Roman"/>
          <w:bCs/>
          <w:color w:val="000000"/>
          <w:spacing w:val="4"/>
          <w:sz w:val="28"/>
          <w:szCs w:val="28"/>
        </w:rPr>
        <w:t xml:space="preserve">Настоящее решение опубликовать </w:t>
      </w:r>
      <w:r w:rsidRPr="00FA21F2">
        <w:rPr>
          <w:rFonts w:ascii="Times New Roman" w:eastAsia="Calibri" w:hAnsi="Times New Roman" w:cs="Times New Roman"/>
          <w:sz w:val="28"/>
          <w:szCs w:val="28"/>
        </w:rPr>
        <w:t xml:space="preserve">на сайте администрации Сельского поселения Акбулатовский сельсовет </w:t>
      </w:r>
      <w:r w:rsidRPr="00FA21F2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муниципального района Татышлинский район Республики Башкортостан и разместить на информационном стенде.</w:t>
      </w:r>
    </w:p>
    <w:p w14:paraId="4FEED26F" w14:textId="77777777" w:rsidR="00F65159" w:rsidRPr="00FA21F2" w:rsidRDefault="00F65159" w:rsidP="00F651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</w:pPr>
    </w:p>
    <w:p w14:paraId="180BD095" w14:textId="77777777" w:rsidR="00F65159" w:rsidRPr="00FA21F2" w:rsidRDefault="00F65159" w:rsidP="00F65159">
      <w:pPr>
        <w:shd w:val="clear" w:color="auto" w:fill="FFFFFF"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</w:pPr>
      <w:r w:rsidRPr="00FA21F2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Глава Сельского поселения </w:t>
      </w:r>
    </w:p>
    <w:p w14:paraId="184D98F5" w14:textId="77777777" w:rsidR="00F65159" w:rsidRPr="00EA3892" w:rsidRDefault="00F65159" w:rsidP="00F65159">
      <w:pPr>
        <w:shd w:val="clear" w:color="auto" w:fill="FFFFFF"/>
        <w:spacing w:after="200" w:line="240" w:lineRule="auto"/>
        <w:jc w:val="both"/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</w:pPr>
      <w:r w:rsidRPr="00FA21F2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Акбулатовский сельсовет:</w:t>
      </w:r>
      <w:r w:rsidRPr="00FA21F2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ab/>
      </w:r>
      <w:r w:rsidRPr="00FA21F2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ab/>
      </w:r>
      <w:r w:rsidRPr="00FA21F2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ab/>
      </w:r>
      <w:r w:rsidRPr="00FA21F2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ab/>
        <w:t xml:space="preserve">         </w:t>
      </w:r>
      <w:r w:rsidRPr="00FA21F2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ab/>
      </w:r>
      <w:r w:rsidRPr="00FA21F2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ab/>
        <w:t>Нигаматьянов Ф.Р.</w:t>
      </w:r>
    </w:p>
    <w:p w14:paraId="73F1A4A6" w14:textId="77777777" w:rsidR="00F65159" w:rsidRDefault="00F65159" w:rsidP="00F65159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FA21F2">
        <w:rPr>
          <w:rFonts w:ascii="Times New Roman" w:eastAsia="Calibri" w:hAnsi="Times New Roman" w:cs="Times New Roman"/>
          <w:sz w:val="28"/>
        </w:rPr>
        <w:t>« 01 » апреля 2020 год.</w:t>
      </w:r>
    </w:p>
    <w:p w14:paraId="1846769C" w14:textId="77777777" w:rsidR="00F65159" w:rsidRPr="00FA21F2" w:rsidRDefault="00F65159" w:rsidP="00F65159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FA21F2">
        <w:rPr>
          <w:rFonts w:ascii="Times New Roman" w:eastAsia="Calibri" w:hAnsi="Times New Roman" w:cs="Times New Roman"/>
          <w:sz w:val="28"/>
        </w:rPr>
        <w:t>№ 67</w:t>
      </w:r>
    </w:p>
    <w:p w14:paraId="0A452EB1" w14:textId="77777777" w:rsidR="00006843" w:rsidRDefault="00006843"/>
    <w:sectPr w:rsidR="0000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159"/>
    <w:rsid w:val="00006843"/>
    <w:rsid w:val="00261148"/>
    <w:rsid w:val="00C962F8"/>
    <w:rsid w:val="00F6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50912"/>
  <w15:chartTrackingRefBased/>
  <w15:docId w15:val="{F25D7500-DFE2-4D52-944B-1109327E4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2020-05-12T11:26:00Z</dcterms:created>
  <dcterms:modified xsi:type="dcterms:W3CDTF">2020-05-19T06:33:00Z</dcterms:modified>
</cp:coreProperties>
</file>