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B4F448" w14:textId="77777777" w:rsidR="00FC2014" w:rsidRPr="00E82130" w:rsidRDefault="00FC2014" w:rsidP="00FC2014">
      <w:pPr>
        <w:widowControl w:val="0"/>
        <w:shd w:val="clear" w:color="auto" w:fill="FFFFFF"/>
        <w:autoSpaceDE w:val="0"/>
        <w:autoSpaceDN w:val="0"/>
        <w:jc w:val="center"/>
        <w:rPr>
          <w:sz w:val="28"/>
          <w:szCs w:val="28"/>
        </w:rPr>
      </w:pPr>
      <w:r w:rsidRPr="00E82130">
        <w:rPr>
          <w:sz w:val="28"/>
          <w:szCs w:val="28"/>
        </w:rPr>
        <w:t>Совет сельского поселения Акбулатовский сельсовет муниципального района Татышлинский район Республики Башкортостан</w:t>
      </w:r>
    </w:p>
    <w:p w14:paraId="6C0C4CDD" w14:textId="77777777" w:rsidR="00FC2014" w:rsidRPr="00E82130" w:rsidRDefault="00FC2014" w:rsidP="00FC2014">
      <w:pPr>
        <w:spacing w:after="120" w:line="276" w:lineRule="auto"/>
        <w:ind w:left="283"/>
        <w:rPr>
          <w:sz w:val="28"/>
          <w:szCs w:val="28"/>
          <w:lang w:eastAsia="en-US"/>
        </w:rPr>
      </w:pPr>
    </w:p>
    <w:p w14:paraId="2EEDAAE7" w14:textId="77777777" w:rsidR="00FC2014" w:rsidRPr="00E82130" w:rsidRDefault="00FC2014" w:rsidP="00FC2014">
      <w:pPr>
        <w:spacing w:after="120" w:line="276" w:lineRule="auto"/>
        <w:ind w:left="283"/>
        <w:jc w:val="center"/>
        <w:rPr>
          <w:sz w:val="28"/>
          <w:szCs w:val="28"/>
          <w:lang w:eastAsia="en-US"/>
        </w:rPr>
      </w:pPr>
      <w:r w:rsidRPr="00E82130">
        <w:rPr>
          <w:sz w:val="28"/>
          <w:szCs w:val="28"/>
          <w:lang w:eastAsia="en-US"/>
        </w:rPr>
        <w:t>РЕШЕНИЕ</w:t>
      </w:r>
    </w:p>
    <w:p w14:paraId="6EC23A0E" w14:textId="77777777" w:rsidR="00FC2014" w:rsidRPr="00E82130" w:rsidRDefault="00FC2014" w:rsidP="00FC2014">
      <w:pPr>
        <w:autoSpaceDE w:val="0"/>
        <w:autoSpaceDN w:val="0"/>
        <w:adjustRightInd w:val="0"/>
        <w:rPr>
          <w:bCs/>
          <w:sz w:val="28"/>
          <w:szCs w:val="28"/>
        </w:rPr>
      </w:pPr>
    </w:p>
    <w:p w14:paraId="2C3A18A2" w14:textId="77777777" w:rsidR="00FC2014" w:rsidRPr="00E82130" w:rsidRDefault="00FC2014" w:rsidP="00FC2014">
      <w:pPr>
        <w:widowControl w:val="0"/>
        <w:shd w:val="clear" w:color="auto" w:fill="FFFFFF"/>
        <w:autoSpaceDE w:val="0"/>
        <w:autoSpaceDN w:val="0"/>
        <w:jc w:val="center"/>
        <w:rPr>
          <w:bCs/>
          <w:color w:val="000000"/>
          <w:sz w:val="28"/>
          <w:szCs w:val="28"/>
        </w:rPr>
      </w:pPr>
      <w:r w:rsidRPr="00E82130">
        <w:rPr>
          <w:bCs/>
          <w:color w:val="000000"/>
          <w:sz w:val="28"/>
          <w:szCs w:val="28"/>
        </w:rPr>
        <w:t xml:space="preserve">О внесении дополнении в решение Совета №  248 от 13.11.2020 «Об утверждении «Правил </w:t>
      </w:r>
      <w:r w:rsidRPr="00E82130">
        <w:rPr>
          <w:color w:val="000000"/>
          <w:sz w:val="28"/>
          <w:szCs w:val="28"/>
        </w:rPr>
        <w:t>формирования, ведения и обязательного опубликования перечня муниципального имущества свободного от прав третьих лиц, предусмотренного частью 4 статьи 18 Федерального закона «О развитии малого и среднего предпринимательства в Российской Федерации» в сельском поселении Акбулатовский сельсовет муниципального района Татышлинский район Республики Башкортостан»</w:t>
      </w:r>
    </w:p>
    <w:p w14:paraId="4BCFC7E8" w14:textId="77777777" w:rsidR="00FC2014" w:rsidRPr="00E82130" w:rsidRDefault="00FC2014" w:rsidP="00FC201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D34ECF0" w14:textId="77777777" w:rsidR="00FC2014" w:rsidRPr="00E82130" w:rsidRDefault="00FC2014" w:rsidP="00FC201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82130">
        <w:rPr>
          <w:bCs/>
          <w:sz w:val="28"/>
          <w:szCs w:val="28"/>
        </w:rPr>
        <w:t xml:space="preserve">В </w:t>
      </w:r>
      <w:proofErr w:type="gramStart"/>
      <w:r w:rsidRPr="00E82130">
        <w:rPr>
          <w:bCs/>
          <w:sz w:val="28"/>
          <w:szCs w:val="28"/>
        </w:rPr>
        <w:t>соответствии  ч.4</w:t>
      </w:r>
      <w:proofErr w:type="gramEnd"/>
      <w:r w:rsidRPr="00E82130">
        <w:rPr>
          <w:bCs/>
          <w:sz w:val="28"/>
          <w:szCs w:val="28"/>
        </w:rPr>
        <w:t xml:space="preserve"> ст.18 ФЗ № 209 -ФЗ п.15, </w:t>
      </w:r>
      <w:r w:rsidRPr="00E82130">
        <w:rPr>
          <w:sz w:val="28"/>
          <w:szCs w:val="28"/>
        </w:rPr>
        <w:t xml:space="preserve">Совет </w:t>
      </w:r>
      <w:r w:rsidRPr="00E82130">
        <w:rPr>
          <w:bCs/>
          <w:sz w:val="28"/>
          <w:szCs w:val="28"/>
        </w:rPr>
        <w:t>сельского поселения Акбулатовский сельсовет муниципального района Татышлинский район Республики Башкортостан</w:t>
      </w:r>
      <w:r w:rsidRPr="00E82130">
        <w:rPr>
          <w:sz w:val="28"/>
          <w:szCs w:val="28"/>
        </w:rPr>
        <w:t>, р е ш и л:</w:t>
      </w:r>
    </w:p>
    <w:p w14:paraId="7272B556" w14:textId="77777777" w:rsidR="00FC2014" w:rsidRPr="00E82130" w:rsidRDefault="00FC2014" w:rsidP="00FC201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5A391B7" w14:textId="77777777" w:rsidR="00FC2014" w:rsidRPr="00E82130" w:rsidRDefault="00FC2014" w:rsidP="00FC2014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E82130">
        <w:rPr>
          <w:bCs/>
          <w:sz w:val="28"/>
          <w:szCs w:val="28"/>
        </w:rPr>
        <w:t>п. 2 Решения изложить в следующей редакции:</w:t>
      </w:r>
      <w:r w:rsidRPr="00E821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14:paraId="5F19DB7E" w14:textId="77777777" w:rsidR="00FC2014" w:rsidRPr="00E82130" w:rsidRDefault="00FC2014" w:rsidP="00FC2014">
      <w:pPr>
        <w:widowControl w:val="0"/>
        <w:shd w:val="clear" w:color="auto" w:fill="FFFFFF"/>
        <w:autoSpaceDE w:val="0"/>
        <w:autoSpaceDN w:val="0"/>
        <w:jc w:val="both"/>
        <w:rPr>
          <w:color w:val="000000"/>
          <w:sz w:val="28"/>
          <w:szCs w:val="28"/>
          <w:shd w:val="clear" w:color="auto" w:fill="FFFFFF"/>
        </w:rPr>
      </w:pPr>
      <w:r w:rsidRPr="00E82130">
        <w:rPr>
          <w:color w:val="000000"/>
          <w:sz w:val="28"/>
          <w:szCs w:val="28"/>
          <w:shd w:val="clear" w:color="auto" w:fill="FFFFFF"/>
        </w:rPr>
        <w:t xml:space="preserve">- настоящая перечень подлежит обязательному опубликованию в средствах массовой информации, а также размещению в информационно-телекоммуникационной сети "Интернет" на официальном сайте, Администрации </w:t>
      </w:r>
      <w:r w:rsidRPr="00E82130">
        <w:rPr>
          <w:sz w:val="28"/>
          <w:szCs w:val="28"/>
        </w:rPr>
        <w:t xml:space="preserve">сельского поселения Акбулатовский сельсовет муниципального района Татышлинский район Республики Башкортостан </w:t>
      </w:r>
      <w:r w:rsidRPr="00E82130">
        <w:rPr>
          <w:color w:val="000000"/>
          <w:sz w:val="28"/>
          <w:szCs w:val="28"/>
          <w:shd w:val="clear" w:color="auto" w:fill="FFFFFF"/>
        </w:rPr>
        <w:t>и (или) на официальных сайтах информационной поддержки субъектов малого и среднего предпринимательства.</w:t>
      </w:r>
    </w:p>
    <w:p w14:paraId="7E064B95" w14:textId="77777777" w:rsidR="00FC2014" w:rsidRPr="00E82130" w:rsidRDefault="00FC2014" w:rsidP="00FC2014">
      <w:pPr>
        <w:widowControl w:val="0"/>
        <w:shd w:val="clear" w:color="auto" w:fill="FFFFFF"/>
        <w:autoSpaceDE w:val="0"/>
        <w:autoSpaceDN w:val="0"/>
        <w:jc w:val="both"/>
        <w:rPr>
          <w:color w:val="000000"/>
          <w:sz w:val="28"/>
          <w:szCs w:val="28"/>
          <w:shd w:val="clear" w:color="auto" w:fill="FFFFFF"/>
        </w:rPr>
      </w:pPr>
    </w:p>
    <w:p w14:paraId="528E9906" w14:textId="77777777" w:rsidR="00FC2014" w:rsidRPr="00E82130" w:rsidRDefault="00FC2014" w:rsidP="00FC2014">
      <w:pPr>
        <w:widowControl w:val="0"/>
        <w:shd w:val="clear" w:color="auto" w:fill="FFFFFF"/>
        <w:autoSpaceDE w:val="0"/>
        <w:autoSpaceDN w:val="0"/>
        <w:jc w:val="both"/>
        <w:rPr>
          <w:sz w:val="28"/>
          <w:szCs w:val="28"/>
        </w:rPr>
      </w:pPr>
    </w:p>
    <w:p w14:paraId="43916BCC" w14:textId="77777777" w:rsidR="00FC2014" w:rsidRPr="00E82130" w:rsidRDefault="00FC2014" w:rsidP="00FC2014">
      <w:pPr>
        <w:shd w:val="clear" w:color="auto" w:fill="FFFFFF"/>
        <w:ind w:firstLine="720"/>
        <w:jc w:val="both"/>
        <w:rPr>
          <w:sz w:val="28"/>
          <w:szCs w:val="28"/>
        </w:rPr>
      </w:pPr>
    </w:p>
    <w:p w14:paraId="3CE14B2C" w14:textId="77777777" w:rsidR="00FC2014" w:rsidRPr="00E82130" w:rsidRDefault="00FC2014" w:rsidP="00FC2014">
      <w:pPr>
        <w:rPr>
          <w:sz w:val="28"/>
          <w:szCs w:val="28"/>
        </w:rPr>
      </w:pPr>
      <w:r w:rsidRPr="00E82130">
        <w:rPr>
          <w:sz w:val="28"/>
          <w:szCs w:val="28"/>
        </w:rPr>
        <w:t xml:space="preserve">Глава сельского </w:t>
      </w:r>
      <w:proofErr w:type="gramStart"/>
      <w:r w:rsidRPr="00E82130">
        <w:rPr>
          <w:sz w:val="28"/>
          <w:szCs w:val="28"/>
        </w:rPr>
        <w:t xml:space="preserve">поселения:   </w:t>
      </w:r>
      <w:proofErr w:type="gramEnd"/>
      <w:r w:rsidRPr="00E82130">
        <w:rPr>
          <w:sz w:val="28"/>
          <w:szCs w:val="28"/>
        </w:rPr>
        <w:t xml:space="preserve">                                                   Ф.Р.Нигаматьянов</w:t>
      </w:r>
    </w:p>
    <w:p w14:paraId="2A0DBD90" w14:textId="77777777" w:rsidR="00FC2014" w:rsidRPr="00E82130" w:rsidRDefault="00FC2014" w:rsidP="00FC2014">
      <w:pPr>
        <w:rPr>
          <w:sz w:val="28"/>
          <w:szCs w:val="28"/>
        </w:rPr>
      </w:pPr>
    </w:p>
    <w:p w14:paraId="6C2E0A56" w14:textId="77777777" w:rsidR="00FC2014" w:rsidRPr="00E82130" w:rsidRDefault="00FC2014" w:rsidP="00FC2014">
      <w:pPr>
        <w:rPr>
          <w:sz w:val="28"/>
          <w:szCs w:val="28"/>
        </w:rPr>
      </w:pPr>
    </w:p>
    <w:p w14:paraId="3D4F7AF4" w14:textId="77777777" w:rsidR="00FC2014" w:rsidRPr="00E82130" w:rsidRDefault="00FC2014" w:rsidP="00FC2014">
      <w:pPr>
        <w:spacing w:after="200" w:line="276" w:lineRule="auto"/>
        <w:rPr>
          <w:rFonts w:ascii="Calibri" w:hAnsi="Calibri"/>
          <w:sz w:val="22"/>
          <w:szCs w:val="22"/>
        </w:rPr>
      </w:pPr>
    </w:p>
    <w:p w14:paraId="2D2CCA45" w14:textId="77777777" w:rsidR="00FC2014" w:rsidRDefault="00FC2014" w:rsidP="00FC2014">
      <w:r>
        <w:t>с.Староакбулатово</w:t>
      </w:r>
    </w:p>
    <w:p w14:paraId="2A587490" w14:textId="77777777" w:rsidR="00FC2014" w:rsidRDefault="00FC2014" w:rsidP="00FC2014">
      <w:r>
        <w:t>27 мая 2020 г.</w:t>
      </w:r>
    </w:p>
    <w:p w14:paraId="1E7C7455" w14:textId="77777777" w:rsidR="00FC2014" w:rsidRDefault="00FC2014" w:rsidP="00FC2014">
      <w:r>
        <w:t xml:space="preserve">№ 74 </w:t>
      </w:r>
    </w:p>
    <w:p w14:paraId="2787A750" w14:textId="77777777" w:rsidR="00FC2014" w:rsidRPr="00E82130" w:rsidRDefault="00FC2014" w:rsidP="00FC2014">
      <w:pPr>
        <w:spacing w:after="200" w:line="276" w:lineRule="auto"/>
        <w:rPr>
          <w:rFonts w:ascii="Calibri" w:hAnsi="Calibri"/>
          <w:sz w:val="22"/>
          <w:szCs w:val="22"/>
        </w:rPr>
      </w:pPr>
    </w:p>
    <w:p w14:paraId="1A2A7803" w14:textId="77777777" w:rsidR="00FC2014" w:rsidRDefault="00FC2014" w:rsidP="00FC2014"/>
    <w:p w14:paraId="508889F6" w14:textId="77777777" w:rsidR="00006843" w:rsidRDefault="00006843"/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014"/>
    <w:rsid w:val="00006843"/>
    <w:rsid w:val="00261148"/>
    <w:rsid w:val="00FC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89B16"/>
  <w15:chartTrackingRefBased/>
  <w15:docId w15:val="{CA9DA49C-335B-443F-BC13-8314E487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2020-05-27T06:27:00Z</dcterms:created>
  <dcterms:modified xsi:type="dcterms:W3CDTF">2020-05-27T06:28:00Z</dcterms:modified>
</cp:coreProperties>
</file>