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27D9" w:rsidRDefault="00AF27D9" w:rsidP="00AF2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AF27D9" w:rsidRDefault="00AF27D9" w:rsidP="00AF2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Акбулатовский сельсовет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Татышлинский  район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Башкортостан  их супругов (супруг) и несовершеннолетних детей за отчетный период </w:t>
      </w:r>
    </w:p>
    <w:p w:rsidR="00AF27D9" w:rsidRDefault="00AF27D9" w:rsidP="00AF2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2022 года по 31 декабря 2022 года</w:t>
      </w:r>
    </w:p>
    <w:p w:rsidR="00AF27D9" w:rsidRDefault="00AF27D9" w:rsidP="00AF2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F27D9" w:rsidRDefault="00AF27D9" w:rsidP="00AF2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0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224"/>
        <w:gridCol w:w="1020"/>
        <w:gridCol w:w="1530"/>
        <w:gridCol w:w="1122"/>
        <w:gridCol w:w="1530"/>
        <w:gridCol w:w="1632"/>
      </w:tblGrid>
      <w:tr w:rsidR="00AF27D9" w:rsidTr="00757594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Фамилия, имя,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отчество лица,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сельского поселения </w:t>
            </w:r>
            <w:hyperlink r:id="rId4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Должность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5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Годовой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доход  </w:t>
            </w:r>
          </w:p>
        </w:tc>
        <w:tc>
          <w:tcPr>
            <w:tcW w:w="4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Перечень объектов недвижимого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         пользовании             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Перечень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средств,  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собственности (вид, марка) </w:t>
            </w:r>
          </w:p>
        </w:tc>
      </w:tr>
      <w:tr w:rsidR="00AF27D9" w:rsidTr="00757594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Вид объекта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6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Площадь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Страна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7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F27D9" w:rsidTr="00757594">
        <w:trPr>
          <w:trHeight w:val="48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Нигаматьянов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Фагил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Рафкаитович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Депутат Совета сельского поселения, Глава сельского поселения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Pr="00B570C1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570C1"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889369,11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3683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Снегоход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« Тайга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Варяг» 2013 года.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AF27D9" w:rsidTr="00757594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Pr="00B570C1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100.1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F27D9" w:rsidTr="00757594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Pr="00B570C1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F27D9" w:rsidTr="00757594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Pr="00B570C1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F27D9" w:rsidTr="00757594">
        <w:trPr>
          <w:trHeight w:val="42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пенсионер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Pr="00B570C1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235596,91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3683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jc w:val="center"/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Автомобиль МИЦУБИСИ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аутландер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2018</w:t>
            </w:r>
          </w:p>
        </w:tc>
      </w:tr>
      <w:tr w:rsidR="00AF27D9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Pr="00B570C1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собственность </w:t>
            </w:r>
          </w:p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1/ 486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19043508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</w:pPr>
          </w:p>
        </w:tc>
      </w:tr>
      <w:tr w:rsidR="00AF27D9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Pr="00B570C1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</w:pPr>
          </w:p>
        </w:tc>
      </w:tr>
      <w:tr w:rsidR="00AF27D9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долевая собственность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36.5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</w:pPr>
          </w:p>
        </w:tc>
      </w:tr>
      <w:tr w:rsidR="00AF27D9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</w:pPr>
          </w:p>
        </w:tc>
      </w:tr>
      <w:tr w:rsidR="00AF27D9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D9" w:rsidRDefault="00AF27D9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7D9" w:rsidRDefault="00AF27D9" w:rsidP="00757594">
            <w:pPr>
              <w:spacing w:after="0" w:line="240" w:lineRule="auto"/>
            </w:pPr>
          </w:p>
        </w:tc>
      </w:tr>
    </w:tbl>
    <w:p w:rsidR="00AF27D9" w:rsidRDefault="00AF27D9" w:rsidP="00AF27D9">
      <w:pPr>
        <w:rPr>
          <w:rFonts w:ascii="Times New Roman" w:hAnsi="Times New Roman"/>
          <w:sz w:val="24"/>
          <w:szCs w:val="24"/>
        </w:rPr>
      </w:pPr>
    </w:p>
    <w:p w:rsidR="00AF27D9" w:rsidRDefault="00AF27D9" w:rsidP="00AF2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F27D9" w:rsidRDefault="00AF27D9" w:rsidP="00AF2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F27D9" w:rsidRDefault="00AF27D9" w:rsidP="00AF27D9"/>
    <w:p w:rsidR="00AF27D9" w:rsidRDefault="00AF27D9"/>
    <w:sectPr w:rsidR="00AF2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7D9"/>
    <w:rsid w:val="00AF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9F80F-740A-456D-B486-52F4BE5C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7D9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27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rsid w:val="00AF27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styleId="a3">
    <w:name w:val="Hyperlink"/>
    <w:basedOn w:val="a0"/>
    <w:semiHidden/>
    <w:rsid w:val="00AF2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4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2023-05-03T06:16:00Z</dcterms:created>
  <dcterms:modified xsi:type="dcterms:W3CDTF">2023-05-03T06:17:00Z</dcterms:modified>
</cp:coreProperties>
</file>