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25B67" w:rsidRDefault="00C25B67" w:rsidP="00C25B67">
      <w:pPr>
        <w:jc w:val="center"/>
        <w:rPr>
          <w:sz w:val="28"/>
          <w:szCs w:val="28"/>
        </w:rPr>
      </w:pPr>
      <w:r w:rsidRPr="008C1C8B">
        <w:rPr>
          <w:sz w:val="28"/>
          <w:szCs w:val="28"/>
        </w:rPr>
        <w:t>Администрация сельского поселения Акбулатовский сельсовет муниципального района Татышлинский район Республики Башкортостан</w:t>
      </w:r>
    </w:p>
    <w:p w:rsidR="00C25B67" w:rsidRDefault="00C25B67" w:rsidP="00C25B67">
      <w:pPr>
        <w:jc w:val="center"/>
        <w:rPr>
          <w:sz w:val="28"/>
          <w:szCs w:val="28"/>
        </w:rPr>
      </w:pPr>
    </w:p>
    <w:p w:rsidR="00C25B67" w:rsidRDefault="00C25B67" w:rsidP="00C25B67">
      <w:pPr>
        <w:jc w:val="center"/>
        <w:rPr>
          <w:sz w:val="28"/>
          <w:szCs w:val="28"/>
        </w:rPr>
      </w:pPr>
    </w:p>
    <w:p w:rsidR="00C25B67" w:rsidRDefault="00C25B67" w:rsidP="00C25B67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C25B67" w:rsidRDefault="00C25B67" w:rsidP="00C25B67">
      <w:pPr>
        <w:jc w:val="center"/>
        <w:rPr>
          <w:sz w:val="28"/>
          <w:szCs w:val="28"/>
        </w:rPr>
      </w:pPr>
    </w:p>
    <w:p w:rsidR="00C25B67" w:rsidRDefault="00C25B67" w:rsidP="00C25B67">
      <w:pPr>
        <w:rPr>
          <w:sz w:val="28"/>
          <w:szCs w:val="28"/>
        </w:rPr>
      </w:pPr>
      <w:r>
        <w:rPr>
          <w:sz w:val="28"/>
          <w:szCs w:val="28"/>
        </w:rPr>
        <w:t xml:space="preserve"> 22 сентября 2023                                                                                             № 19 </w:t>
      </w:r>
    </w:p>
    <w:p w:rsidR="00C25B67" w:rsidRDefault="00C25B67" w:rsidP="00C25B67">
      <w:pPr>
        <w:rPr>
          <w:sz w:val="28"/>
          <w:szCs w:val="28"/>
        </w:rPr>
      </w:pPr>
    </w:p>
    <w:p w:rsidR="00C25B67" w:rsidRPr="00D12959" w:rsidRDefault="00C25B67" w:rsidP="00C25B67">
      <w:pPr>
        <w:jc w:val="center"/>
        <w:rPr>
          <w:i/>
          <w:iCs/>
          <w:sz w:val="28"/>
          <w:szCs w:val="28"/>
        </w:rPr>
      </w:pPr>
      <w:r w:rsidRPr="00D12959">
        <w:rPr>
          <w:i/>
          <w:iCs/>
          <w:sz w:val="28"/>
          <w:szCs w:val="28"/>
        </w:rPr>
        <w:t>с.Староакбулатово</w:t>
      </w:r>
    </w:p>
    <w:p w:rsidR="00C25B67" w:rsidRDefault="00C25B67" w:rsidP="00C25B67">
      <w:pPr>
        <w:jc w:val="center"/>
        <w:rPr>
          <w:b/>
          <w:sz w:val="28"/>
          <w:szCs w:val="28"/>
        </w:rPr>
      </w:pPr>
    </w:p>
    <w:p w:rsidR="00C25B67" w:rsidRDefault="00C25B67" w:rsidP="00C25B67">
      <w:pPr>
        <w:jc w:val="center"/>
        <w:rPr>
          <w:bCs/>
          <w:sz w:val="28"/>
          <w:szCs w:val="28"/>
        </w:rPr>
      </w:pPr>
      <w:r w:rsidRPr="00D12959">
        <w:rPr>
          <w:bCs/>
          <w:sz w:val="28"/>
          <w:szCs w:val="28"/>
        </w:rPr>
        <w:t xml:space="preserve">Об утверждении Регламента реализации Администрацией сельского поселения Акбулатовский сельсовет муниципального района Татышлинский район Республики </w:t>
      </w:r>
      <w:r w:rsidRPr="00D12959">
        <w:rPr>
          <w:bCs/>
          <w:sz w:val="28"/>
          <w:szCs w:val="28"/>
        </w:rPr>
        <w:t>Башкортостан полномочий администратора</w:t>
      </w:r>
      <w:r w:rsidRPr="00D12959">
        <w:rPr>
          <w:bCs/>
          <w:sz w:val="28"/>
          <w:szCs w:val="28"/>
        </w:rPr>
        <w:t xml:space="preserve"> доходов бюджета по взысканию дебиторской задолженности по платежам в бюджет, пеням и штрафам по ним в бюджет сельского поселения Акбулатовский сельсовет муниципального района Татышлинский район </w:t>
      </w:r>
    </w:p>
    <w:p w:rsidR="00C25B67" w:rsidRPr="00D12959" w:rsidRDefault="00C25B67" w:rsidP="00C25B67">
      <w:pPr>
        <w:jc w:val="center"/>
        <w:rPr>
          <w:bCs/>
          <w:sz w:val="28"/>
          <w:szCs w:val="28"/>
        </w:rPr>
      </w:pPr>
      <w:r w:rsidRPr="00D12959">
        <w:rPr>
          <w:bCs/>
          <w:sz w:val="28"/>
          <w:szCs w:val="28"/>
        </w:rPr>
        <w:t xml:space="preserve">Республики Башкортостан </w:t>
      </w:r>
    </w:p>
    <w:p w:rsidR="00C25B67" w:rsidRPr="00D12959" w:rsidRDefault="00C25B67" w:rsidP="00C25B67">
      <w:pPr>
        <w:ind w:firstLine="539"/>
        <w:jc w:val="center"/>
        <w:rPr>
          <w:bCs/>
          <w:sz w:val="28"/>
          <w:szCs w:val="28"/>
        </w:rPr>
      </w:pPr>
    </w:p>
    <w:p w:rsidR="00C25B67" w:rsidRPr="00D12959" w:rsidRDefault="00C25B67" w:rsidP="00C25B67">
      <w:pPr>
        <w:ind w:firstLine="539"/>
        <w:jc w:val="both"/>
        <w:rPr>
          <w:bCs/>
          <w:sz w:val="28"/>
          <w:szCs w:val="28"/>
        </w:rPr>
      </w:pPr>
      <w:r w:rsidRPr="00D12959">
        <w:rPr>
          <w:bCs/>
          <w:sz w:val="28"/>
          <w:szCs w:val="28"/>
        </w:rPr>
        <w:t xml:space="preserve">В соответствии со статьей 160.1 Бюджетного кодекса Российской Федерации, </w:t>
      </w:r>
      <w:hyperlink r:id="rId5" w:history="1">
        <w:r w:rsidRPr="00D12959">
          <w:rPr>
            <w:bCs/>
            <w:sz w:val="28"/>
            <w:szCs w:val="28"/>
          </w:rPr>
          <w:t>Приказом</w:t>
        </w:r>
      </w:hyperlink>
      <w:r w:rsidRPr="00D12959">
        <w:rPr>
          <w:bCs/>
          <w:sz w:val="28"/>
          <w:szCs w:val="28"/>
        </w:rPr>
        <w:t xml:space="preserve"> Минфина Российской Федерации от 18.11.2022 № 172н "Об утверждении </w:t>
      </w:r>
      <w:r w:rsidRPr="00D12959">
        <w:rPr>
          <w:color w:val="222222"/>
          <w:sz w:val="28"/>
          <w:szCs w:val="28"/>
          <w:shd w:val="clear" w:color="auto" w:fill="FFFFFF"/>
        </w:rPr>
        <w:t>общих требований к регламенту реализации полномочий администратора доходов бюджета по взысканию дебиторской задолженности по платежам в бюджет, пеням и штрафам по ним»"</w:t>
      </w:r>
      <w:r w:rsidRPr="00D12959">
        <w:rPr>
          <w:bCs/>
          <w:sz w:val="28"/>
          <w:szCs w:val="28"/>
        </w:rPr>
        <w:t>, администрация сельского поселения Акбулатовский сельсовет муниципального района Татышлинский район Республики Башкортостан</w:t>
      </w:r>
      <w:r>
        <w:rPr>
          <w:bCs/>
          <w:sz w:val="28"/>
          <w:szCs w:val="28"/>
        </w:rPr>
        <w:t xml:space="preserve"> п о с т а н о в л я ю:</w:t>
      </w:r>
    </w:p>
    <w:p w:rsidR="00C25B67" w:rsidRPr="00D12959" w:rsidRDefault="00C25B67" w:rsidP="00C25B67">
      <w:pPr>
        <w:ind w:firstLine="539"/>
        <w:jc w:val="both"/>
        <w:rPr>
          <w:bCs/>
          <w:sz w:val="28"/>
          <w:szCs w:val="28"/>
        </w:rPr>
      </w:pPr>
    </w:p>
    <w:p w:rsidR="00C25B67" w:rsidRPr="00D12959" w:rsidRDefault="00C25B67" w:rsidP="00C25B67">
      <w:pPr>
        <w:ind w:left="3540" w:firstLine="708"/>
        <w:jc w:val="both"/>
        <w:rPr>
          <w:color w:val="222222"/>
          <w:sz w:val="28"/>
          <w:szCs w:val="28"/>
        </w:rPr>
      </w:pPr>
      <w:r w:rsidRPr="00D12959">
        <w:rPr>
          <w:bCs/>
          <w:sz w:val="28"/>
          <w:szCs w:val="28"/>
        </w:rPr>
        <w:t xml:space="preserve">  </w:t>
      </w:r>
    </w:p>
    <w:p w:rsidR="00C25B67" w:rsidRPr="00D12959" w:rsidRDefault="00C25B67" w:rsidP="00C25B67">
      <w:pPr>
        <w:numPr>
          <w:ilvl w:val="0"/>
          <w:numId w:val="2"/>
        </w:numPr>
        <w:jc w:val="both"/>
        <w:rPr>
          <w:bCs/>
          <w:sz w:val="28"/>
          <w:szCs w:val="28"/>
        </w:rPr>
      </w:pPr>
      <w:r w:rsidRPr="00D12959">
        <w:rPr>
          <w:bCs/>
          <w:sz w:val="28"/>
          <w:szCs w:val="28"/>
        </w:rPr>
        <w:t>Утвердить Регламент реализации Администрацией сельского поселения Акбулатовский сельсовет муниципального района Татышлинский район Республики Башкортостан полномочий администратора доходов бюджета по взысканию дебиторской задолженности по платежам в бюджет, пеням и штрафам по ним в бюджет сельского поселения Акбулатовский сельсовет муниципального района Татышлинский район Республики Башкортостан</w:t>
      </w:r>
      <w:r w:rsidRPr="00D12959">
        <w:rPr>
          <w:b/>
          <w:sz w:val="28"/>
          <w:szCs w:val="28"/>
        </w:rPr>
        <w:t xml:space="preserve"> </w:t>
      </w:r>
      <w:r w:rsidRPr="00D12959">
        <w:rPr>
          <w:sz w:val="28"/>
          <w:szCs w:val="28"/>
        </w:rPr>
        <w:t>согласно приложению</w:t>
      </w:r>
      <w:r w:rsidRPr="00D12959">
        <w:rPr>
          <w:bCs/>
          <w:sz w:val="28"/>
          <w:szCs w:val="28"/>
        </w:rPr>
        <w:t>.</w:t>
      </w:r>
    </w:p>
    <w:p w:rsidR="00C25B67" w:rsidRPr="00D12959" w:rsidRDefault="00C25B67" w:rsidP="00C25B67">
      <w:pPr>
        <w:numPr>
          <w:ilvl w:val="0"/>
          <w:numId w:val="2"/>
        </w:numPr>
        <w:jc w:val="both"/>
        <w:rPr>
          <w:sz w:val="28"/>
          <w:szCs w:val="28"/>
        </w:rPr>
      </w:pPr>
      <w:r w:rsidRPr="00D12959">
        <w:rPr>
          <w:color w:val="000000"/>
          <w:sz w:val="28"/>
          <w:szCs w:val="28"/>
        </w:rPr>
        <w:t>Обнародовать настоящее постановление путем размещения на официальном сайте администрации сельского поселения Акбулатовский сельсовет муниципального района Татышлинский район Республики Башкортостан в сети «Интернет»</w:t>
      </w:r>
      <w:r w:rsidRPr="00D12959">
        <w:rPr>
          <w:sz w:val="28"/>
          <w:szCs w:val="28"/>
        </w:rPr>
        <w:t>.</w:t>
      </w:r>
    </w:p>
    <w:p w:rsidR="00C25B67" w:rsidRPr="00D12959" w:rsidRDefault="00C25B67" w:rsidP="00C25B67">
      <w:pPr>
        <w:numPr>
          <w:ilvl w:val="0"/>
          <w:numId w:val="2"/>
        </w:numPr>
        <w:jc w:val="both"/>
        <w:rPr>
          <w:sz w:val="28"/>
          <w:szCs w:val="28"/>
        </w:rPr>
      </w:pPr>
      <w:r w:rsidRPr="00D12959">
        <w:rPr>
          <w:sz w:val="28"/>
          <w:szCs w:val="28"/>
        </w:rPr>
        <w:t>Контроль за исполнением настоящего постановления оставляю за собой.</w:t>
      </w:r>
    </w:p>
    <w:p w:rsidR="00C25B67" w:rsidRPr="00D12959" w:rsidRDefault="00C25B67" w:rsidP="00C25B67">
      <w:pPr>
        <w:ind w:firstLine="709"/>
        <w:jc w:val="both"/>
        <w:rPr>
          <w:bCs/>
          <w:sz w:val="28"/>
          <w:szCs w:val="28"/>
        </w:rPr>
      </w:pPr>
    </w:p>
    <w:p w:rsidR="00C25B67" w:rsidRPr="00D12959" w:rsidRDefault="00C25B67" w:rsidP="00C25B67">
      <w:pPr>
        <w:ind w:firstLine="709"/>
        <w:jc w:val="both"/>
        <w:rPr>
          <w:bCs/>
          <w:sz w:val="28"/>
          <w:szCs w:val="28"/>
        </w:rPr>
      </w:pPr>
    </w:p>
    <w:p w:rsidR="00C25B67" w:rsidRPr="00D12959" w:rsidRDefault="00C25B67" w:rsidP="00C25B67">
      <w:pPr>
        <w:ind w:firstLine="709"/>
        <w:jc w:val="both"/>
        <w:rPr>
          <w:bCs/>
          <w:sz w:val="28"/>
          <w:szCs w:val="28"/>
        </w:rPr>
      </w:pPr>
      <w:r w:rsidRPr="00D12959">
        <w:rPr>
          <w:bCs/>
          <w:sz w:val="28"/>
          <w:szCs w:val="28"/>
        </w:rPr>
        <w:t>Глава сельского поселения                                                    Ф.Р. Нигаматьянов</w:t>
      </w:r>
    </w:p>
    <w:p w:rsidR="00C25B67" w:rsidRPr="00D12959" w:rsidRDefault="00C25B67" w:rsidP="00C25B67">
      <w:pPr>
        <w:ind w:firstLine="709"/>
        <w:jc w:val="both"/>
        <w:rPr>
          <w:bCs/>
          <w:sz w:val="28"/>
          <w:szCs w:val="28"/>
        </w:rPr>
      </w:pPr>
    </w:p>
    <w:p w:rsidR="00C25B67" w:rsidRPr="00D12959" w:rsidRDefault="00C25B67" w:rsidP="00C25B67">
      <w:pPr>
        <w:ind w:firstLine="709"/>
        <w:jc w:val="both"/>
        <w:rPr>
          <w:bCs/>
          <w:sz w:val="28"/>
          <w:szCs w:val="28"/>
        </w:rPr>
      </w:pPr>
    </w:p>
    <w:p w:rsidR="00C25B67" w:rsidRPr="00D12959" w:rsidRDefault="00C25B67" w:rsidP="00C25B67">
      <w:pPr>
        <w:ind w:firstLine="709"/>
        <w:jc w:val="both"/>
        <w:rPr>
          <w:bCs/>
          <w:sz w:val="20"/>
          <w:szCs w:val="20"/>
        </w:rPr>
      </w:pPr>
    </w:p>
    <w:tbl>
      <w:tblPr>
        <w:tblW w:w="0" w:type="auto"/>
        <w:tblInd w:w="5070" w:type="dxa"/>
        <w:tblLook w:val="04A0" w:firstRow="1" w:lastRow="0" w:firstColumn="1" w:lastColumn="0" w:noHBand="0" w:noVBand="1"/>
      </w:tblPr>
      <w:tblGrid>
        <w:gridCol w:w="4285"/>
      </w:tblGrid>
      <w:tr w:rsidR="00C25B67" w:rsidRPr="00D12959" w:rsidTr="009E2EDB">
        <w:tc>
          <w:tcPr>
            <w:tcW w:w="5351" w:type="dxa"/>
          </w:tcPr>
          <w:p w:rsidR="00C25B67" w:rsidRPr="00D12959" w:rsidRDefault="00C25B67" w:rsidP="009E2EDB">
            <w:r w:rsidRPr="00D12959">
              <w:t>Утвержден</w:t>
            </w:r>
          </w:p>
          <w:p w:rsidR="00C25B67" w:rsidRPr="00D12959" w:rsidRDefault="00C25B67" w:rsidP="009E2EDB">
            <w:pPr>
              <w:tabs>
                <w:tab w:val="left" w:pos="378"/>
              </w:tabs>
            </w:pPr>
            <w:r w:rsidRPr="00D12959">
              <w:t>Постановлением администрации</w:t>
            </w:r>
          </w:p>
          <w:p w:rsidR="00C25B67" w:rsidRPr="00D12959" w:rsidRDefault="00C25B67" w:rsidP="009E2EDB">
            <w:pPr>
              <w:tabs>
                <w:tab w:val="left" w:pos="378"/>
              </w:tabs>
            </w:pPr>
            <w:r w:rsidRPr="00D12959">
              <w:t xml:space="preserve">сельского поселения Акбулатовский сельсовет муниципального района </w:t>
            </w:r>
            <w:proofErr w:type="gramStart"/>
            <w:r w:rsidRPr="00D12959">
              <w:t>Татышлинский  район</w:t>
            </w:r>
            <w:proofErr w:type="gramEnd"/>
            <w:r w:rsidRPr="00D12959">
              <w:t xml:space="preserve"> Республики Башкортостан </w:t>
            </w:r>
            <w:r>
              <w:t>22.09.</w:t>
            </w:r>
            <w:r w:rsidRPr="00D12959">
              <w:t xml:space="preserve">2023 г. № </w:t>
            </w:r>
            <w:r>
              <w:t>19</w:t>
            </w:r>
          </w:p>
          <w:p w:rsidR="00C25B67" w:rsidRPr="00D12959" w:rsidRDefault="00C25B67" w:rsidP="009E2EDB">
            <w:pPr>
              <w:tabs>
                <w:tab w:val="left" w:pos="378"/>
              </w:tabs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:rsidR="00C25B67" w:rsidRPr="00D12959" w:rsidRDefault="00C25B67" w:rsidP="00C25B67">
      <w:pPr>
        <w:tabs>
          <w:tab w:val="left" w:pos="378"/>
        </w:tabs>
        <w:ind w:firstLine="709"/>
        <w:jc w:val="center"/>
        <w:rPr>
          <w:sz w:val="28"/>
          <w:szCs w:val="28"/>
        </w:rPr>
      </w:pPr>
    </w:p>
    <w:p w:rsidR="00C25B67" w:rsidRPr="00D12959" w:rsidRDefault="00C25B67" w:rsidP="00C25B67">
      <w:pPr>
        <w:tabs>
          <w:tab w:val="left" w:pos="378"/>
        </w:tabs>
        <w:ind w:firstLine="709"/>
        <w:jc w:val="center"/>
        <w:rPr>
          <w:bCs/>
          <w:sz w:val="28"/>
          <w:szCs w:val="28"/>
        </w:rPr>
      </w:pPr>
      <w:r w:rsidRPr="00D12959">
        <w:rPr>
          <w:bCs/>
          <w:sz w:val="28"/>
          <w:szCs w:val="28"/>
        </w:rPr>
        <w:t xml:space="preserve">Регламент реализации Администрацией сельского поселения Акбулатовский сельсовет муниципального района Татышлинский район Республики </w:t>
      </w:r>
      <w:r w:rsidRPr="00D12959">
        <w:rPr>
          <w:bCs/>
          <w:sz w:val="28"/>
          <w:szCs w:val="28"/>
        </w:rPr>
        <w:t>Башкортостан полномочий администратора</w:t>
      </w:r>
      <w:r w:rsidRPr="00D12959">
        <w:rPr>
          <w:bCs/>
          <w:sz w:val="28"/>
          <w:szCs w:val="28"/>
        </w:rPr>
        <w:t xml:space="preserve"> доходов бюджета по взысканию дебиторской задолженности по платежам в бюджет, пеням и штрафам по ним в бюджет сельского поселения Акбулатовский сельсовет муниципального района Татышлинский район Республики Башкортостан</w:t>
      </w:r>
    </w:p>
    <w:p w:rsidR="00C25B67" w:rsidRPr="00D12959" w:rsidRDefault="00C25B67" w:rsidP="00C25B67">
      <w:pPr>
        <w:tabs>
          <w:tab w:val="left" w:pos="378"/>
        </w:tabs>
        <w:ind w:firstLine="709"/>
        <w:jc w:val="center"/>
        <w:rPr>
          <w:sz w:val="28"/>
          <w:szCs w:val="28"/>
        </w:rPr>
      </w:pPr>
    </w:p>
    <w:p w:rsidR="00C25B67" w:rsidRPr="00D12959" w:rsidRDefault="00C25B67" w:rsidP="00C25B67">
      <w:pPr>
        <w:numPr>
          <w:ilvl w:val="0"/>
          <w:numId w:val="1"/>
        </w:numPr>
        <w:tabs>
          <w:tab w:val="left" w:pos="378"/>
        </w:tabs>
        <w:jc w:val="center"/>
        <w:rPr>
          <w:b/>
          <w:sz w:val="28"/>
          <w:szCs w:val="28"/>
        </w:rPr>
      </w:pPr>
      <w:r w:rsidRPr="00D12959">
        <w:rPr>
          <w:b/>
          <w:sz w:val="28"/>
          <w:szCs w:val="28"/>
        </w:rPr>
        <w:t>Общее положение</w:t>
      </w:r>
    </w:p>
    <w:p w:rsidR="00C25B67" w:rsidRPr="00D12959" w:rsidRDefault="00C25B67" w:rsidP="00C25B67">
      <w:pPr>
        <w:tabs>
          <w:tab w:val="left" w:pos="378"/>
        </w:tabs>
        <w:ind w:left="1069"/>
        <w:rPr>
          <w:sz w:val="28"/>
          <w:szCs w:val="28"/>
        </w:rPr>
      </w:pPr>
    </w:p>
    <w:p w:rsidR="00C25B67" w:rsidRPr="00D12959" w:rsidRDefault="00C25B67" w:rsidP="00C25B67">
      <w:pPr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D12959">
        <w:rPr>
          <w:color w:val="000000"/>
          <w:sz w:val="28"/>
          <w:szCs w:val="28"/>
        </w:rPr>
        <w:t xml:space="preserve">1. Настоящий Регламент реализации полномочий главного администратора доходов бюджета </w:t>
      </w:r>
      <w:r w:rsidRPr="00D12959">
        <w:rPr>
          <w:sz w:val="28"/>
          <w:szCs w:val="28"/>
        </w:rPr>
        <w:t xml:space="preserve">сельского поселения Акбулатовский сельсовет муниципального района Татышлинский  район Республики Башкортостан </w:t>
      </w:r>
      <w:r w:rsidRPr="00D12959">
        <w:rPr>
          <w:color w:val="000000"/>
          <w:sz w:val="28"/>
          <w:szCs w:val="28"/>
        </w:rPr>
        <w:t>по взысканию дебиторской задолженности по платежам в бюджет, пеням и штрафам по ним (далее - Администратор доходов) устанавливает требования к Регламенту реализации полномочий администратора доходов бюджета по взысканию дебиторской задолженности по платежам в бюджет, пеням и штрафам по ним, являющимся источниками формирования доходов в бюджет сельского поселения Акбулатовский сельсовет муниципального района Татышлинский район Республики Башкортостан (далее соответственно - Регламент, бюджет сельского поселения).</w:t>
      </w:r>
    </w:p>
    <w:p w:rsidR="00C25B67" w:rsidRPr="00D12959" w:rsidRDefault="00C25B67" w:rsidP="00C25B67">
      <w:pPr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D12959">
        <w:rPr>
          <w:color w:val="000000"/>
          <w:sz w:val="28"/>
          <w:szCs w:val="28"/>
        </w:rPr>
        <w:t xml:space="preserve">Регламент разработан в целях реализации комплекса мер, направленных на улучшение качества администрирования доходов сельского поселения, сокращение просроченной дебиторской задолженности и принятия своевременных мер по ее взысканию, а также усиление контроля за поступлением доходов, администрируемых </w:t>
      </w:r>
      <w:r w:rsidRPr="00D12959">
        <w:rPr>
          <w:sz w:val="28"/>
          <w:szCs w:val="28"/>
        </w:rPr>
        <w:t>сельским поселением Акбулатовский сельсовет муниципального района Татышлинский район Республики Башкортостан</w:t>
      </w:r>
      <w:r w:rsidRPr="00D12959">
        <w:rPr>
          <w:color w:val="000000"/>
          <w:sz w:val="28"/>
          <w:szCs w:val="28"/>
        </w:rPr>
        <w:t>» (далее – Сельское поселение).</w:t>
      </w:r>
    </w:p>
    <w:p w:rsidR="00C25B67" w:rsidRPr="00D12959" w:rsidRDefault="00C25B67" w:rsidP="00C25B67">
      <w:pPr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D12959">
        <w:rPr>
          <w:color w:val="000000"/>
          <w:sz w:val="28"/>
          <w:szCs w:val="28"/>
        </w:rPr>
        <w:t>2. Регламент устанавливает перечень мероприятий по реализации полномочий, направленных на взыскание дебиторской задолженности по доходам по видам платежей.</w:t>
      </w:r>
    </w:p>
    <w:p w:rsidR="00C25B67" w:rsidRPr="00D12959" w:rsidRDefault="00C25B67" w:rsidP="00C25B67">
      <w:pPr>
        <w:tabs>
          <w:tab w:val="left" w:pos="378"/>
        </w:tabs>
        <w:ind w:firstLine="567"/>
        <w:jc w:val="both"/>
        <w:rPr>
          <w:color w:val="000000"/>
          <w:sz w:val="28"/>
          <w:szCs w:val="28"/>
        </w:rPr>
      </w:pPr>
      <w:r w:rsidRPr="00D12959">
        <w:rPr>
          <w:color w:val="000000"/>
          <w:sz w:val="28"/>
          <w:szCs w:val="28"/>
        </w:rPr>
        <w:t>3. Понятия и определения, используемые в настоящем Порядке, понимаются в значении, используемом законодательством Российской Федерации, если иное прямо не оговорено в настоящем Регламенте.</w:t>
      </w:r>
    </w:p>
    <w:p w:rsidR="00C25B67" w:rsidRDefault="00C25B67" w:rsidP="00C25B67">
      <w:pPr>
        <w:tabs>
          <w:tab w:val="left" w:pos="378"/>
        </w:tabs>
        <w:ind w:firstLine="567"/>
        <w:jc w:val="both"/>
        <w:rPr>
          <w:color w:val="000000"/>
          <w:sz w:val="28"/>
          <w:szCs w:val="28"/>
        </w:rPr>
      </w:pPr>
    </w:p>
    <w:p w:rsidR="00C25B67" w:rsidRDefault="00C25B67" w:rsidP="00C25B67">
      <w:pPr>
        <w:tabs>
          <w:tab w:val="left" w:pos="378"/>
        </w:tabs>
        <w:ind w:firstLine="567"/>
        <w:jc w:val="both"/>
        <w:rPr>
          <w:color w:val="000000"/>
          <w:sz w:val="28"/>
          <w:szCs w:val="28"/>
        </w:rPr>
      </w:pPr>
    </w:p>
    <w:p w:rsidR="00C25B67" w:rsidRDefault="00C25B67" w:rsidP="00C25B67">
      <w:pPr>
        <w:tabs>
          <w:tab w:val="left" w:pos="378"/>
        </w:tabs>
        <w:ind w:firstLine="567"/>
        <w:jc w:val="both"/>
        <w:rPr>
          <w:color w:val="000000"/>
          <w:sz w:val="28"/>
          <w:szCs w:val="28"/>
        </w:rPr>
      </w:pPr>
    </w:p>
    <w:p w:rsidR="00C25B67" w:rsidRPr="00D12959" w:rsidRDefault="00C25B67" w:rsidP="00C25B67">
      <w:pPr>
        <w:tabs>
          <w:tab w:val="left" w:pos="378"/>
        </w:tabs>
        <w:ind w:firstLine="567"/>
        <w:jc w:val="both"/>
        <w:rPr>
          <w:color w:val="000000"/>
          <w:sz w:val="28"/>
          <w:szCs w:val="28"/>
        </w:rPr>
      </w:pPr>
    </w:p>
    <w:p w:rsidR="00C25B67" w:rsidRPr="00D12959" w:rsidRDefault="00C25B67" w:rsidP="00C25B67">
      <w:pPr>
        <w:autoSpaceDE w:val="0"/>
        <w:autoSpaceDN w:val="0"/>
        <w:adjustRightInd w:val="0"/>
        <w:ind w:firstLine="567"/>
        <w:jc w:val="both"/>
        <w:rPr>
          <w:b/>
          <w:color w:val="000000"/>
          <w:sz w:val="28"/>
          <w:szCs w:val="28"/>
        </w:rPr>
      </w:pPr>
      <w:r w:rsidRPr="00D12959">
        <w:rPr>
          <w:b/>
          <w:color w:val="000000"/>
          <w:sz w:val="28"/>
          <w:szCs w:val="28"/>
        </w:rPr>
        <w:t>2. Мероприятия по недопущению образования просроченной дебиторской задолженности по доходам</w:t>
      </w:r>
    </w:p>
    <w:p w:rsidR="00C25B67" w:rsidRPr="00D12959" w:rsidRDefault="00C25B67" w:rsidP="00C25B67">
      <w:pPr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</w:p>
    <w:p w:rsidR="00C25B67" w:rsidRPr="00D12959" w:rsidRDefault="00C25B67" w:rsidP="00C25B67">
      <w:pPr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D12959">
        <w:rPr>
          <w:color w:val="000000"/>
          <w:sz w:val="28"/>
          <w:szCs w:val="28"/>
        </w:rPr>
        <w:t xml:space="preserve">2.1. </w:t>
      </w:r>
      <w:proofErr w:type="gramStart"/>
      <w:r w:rsidRPr="00D12959">
        <w:rPr>
          <w:color w:val="000000"/>
          <w:sz w:val="28"/>
          <w:szCs w:val="28"/>
        </w:rPr>
        <w:t>Бухгалтерия  МКУ</w:t>
      </w:r>
      <w:proofErr w:type="gramEnd"/>
      <w:r w:rsidRPr="00D12959">
        <w:rPr>
          <w:color w:val="000000"/>
          <w:sz w:val="28"/>
          <w:szCs w:val="28"/>
        </w:rPr>
        <w:t xml:space="preserve"> «Централизованная бухгалтерия администраций сельских поселений муниципального района Татышлинский район Республики Башкортостан» и  сотрудник Сельского поселения, наделенный соответствующими полномочиями:</w:t>
      </w:r>
    </w:p>
    <w:p w:rsidR="00C25B67" w:rsidRPr="00D12959" w:rsidRDefault="00C25B67" w:rsidP="00C25B67">
      <w:pPr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D12959">
        <w:rPr>
          <w:color w:val="000000"/>
          <w:sz w:val="28"/>
          <w:szCs w:val="28"/>
        </w:rPr>
        <w:t>1) осуществляют контроль за правильностью исчисления, полнотой и своевременностью осуществления платежей в местный бюджет, пеням и штрафам по ним по закрепленным источникам доходов как за администратором доходов, в том числе:</w:t>
      </w:r>
    </w:p>
    <w:p w:rsidR="00C25B67" w:rsidRPr="00D12959" w:rsidRDefault="00C25B67" w:rsidP="00C25B67">
      <w:pPr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D12959">
        <w:rPr>
          <w:color w:val="000000"/>
          <w:sz w:val="28"/>
          <w:szCs w:val="28"/>
        </w:rPr>
        <w:t>- за фактическим зачислением платежей в бюджет сельского поселения в размерах и сроки, установленные законодательством Российской Федерации, договором (государственным контрактом, соглашением), постановлением о назначении административного наказания;</w:t>
      </w:r>
    </w:p>
    <w:p w:rsidR="00C25B67" w:rsidRPr="00D12959" w:rsidRDefault="00C25B67" w:rsidP="00C25B67">
      <w:pPr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D12959">
        <w:rPr>
          <w:color w:val="000000"/>
          <w:sz w:val="28"/>
          <w:szCs w:val="28"/>
        </w:rPr>
        <w:t>- за погашением начислений соответствующими платежами, являющимися источниками формирования доходов о государственных и муниципальных платежах, предусмотренной статьей 21.3 Федерального закона от 27.07.2010</w:t>
      </w:r>
      <w:r w:rsidRPr="00D12959">
        <w:rPr>
          <w:color w:val="000000"/>
          <w:sz w:val="28"/>
          <w:szCs w:val="28"/>
        </w:rPr>
        <w:br/>
        <w:t xml:space="preserve"> № 210-ФЗ «Об организации предоставления государственных и муниципальных услуг» (далее - ГИС ГМП);</w:t>
      </w:r>
    </w:p>
    <w:p w:rsidR="00C25B67" w:rsidRPr="00D12959" w:rsidRDefault="00C25B67" w:rsidP="00C25B67">
      <w:pPr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D12959">
        <w:rPr>
          <w:color w:val="000000"/>
          <w:sz w:val="28"/>
          <w:szCs w:val="28"/>
        </w:rPr>
        <w:t>- за исполнением графика платежей в связи с предоставлением отсрочки или рассрочки уплаты платежей и погашением дебиторской задолженности по доходам, образовавшейся в связи с неисполнением графика уплаты платежей, а также за начислением процентов за предоставленную отсрочку или рассрочку и пени (штрафы) за просрочку уплаты платежей в местный бюджет в порядке и случаях, предусмотренных законодательством Российской Федерации;</w:t>
      </w:r>
    </w:p>
    <w:p w:rsidR="00C25B67" w:rsidRPr="00D12959" w:rsidRDefault="00C25B67" w:rsidP="00C25B67">
      <w:pPr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D12959">
        <w:rPr>
          <w:color w:val="000000"/>
          <w:sz w:val="28"/>
          <w:szCs w:val="28"/>
        </w:rPr>
        <w:t>- за своевременным начислением неустойки (штрафов, пени);</w:t>
      </w:r>
    </w:p>
    <w:p w:rsidR="00C25B67" w:rsidRPr="00D12959" w:rsidRDefault="00C25B67" w:rsidP="00C25B67">
      <w:pPr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D12959">
        <w:rPr>
          <w:color w:val="000000"/>
          <w:sz w:val="28"/>
          <w:szCs w:val="28"/>
        </w:rPr>
        <w:t>- за своевременным составлением первичных учетных документов, обосновывающих возникновение дебиторской задолженности;</w:t>
      </w:r>
    </w:p>
    <w:p w:rsidR="00C25B67" w:rsidRPr="00D12959" w:rsidRDefault="00C25B67" w:rsidP="00C25B67">
      <w:pPr>
        <w:tabs>
          <w:tab w:val="left" w:pos="378"/>
        </w:tabs>
        <w:ind w:firstLine="567"/>
        <w:jc w:val="both"/>
        <w:rPr>
          <w:color w:val="000000"/>
          <w:sz w:val="28"/>
          <w:szCs w:val="28"/>
        </w:rPr>
      </w:pPr>
      <w:r w:rsidRPr="00D12959">
        <w:rPr>
          <w:color w:val="000000"/>
          <w:sz w:val="28"/>
          <w:szCs w:val="28"/>
        </w:rPr>
        <w:t>2) проводит не реже одного раза в квартал инвентаризацию расчетов с должниками, включая сверку данных по доходам в бюджет сельского поселения на основании информации о непогашенных начислениях, содержащейся в ГИС ГМП, в том числе в целях оценки ожидаемых результатов работы по взысканию дебиторской задолженности по доходам, признания дебиторской задолженности сомнительной.</w:t>
      </w:r>
    </w:p>
    <w:p w:rsidR="00C25B67" w:rsidRPr="00D12959" w:rsidRDefault="00C25B67" w:rsidP="00C25B67">
      <w:pPr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D12959">
        <w:rPr>
          <w:color w:val="000000"/>
          <w:sz w:val="28"/>
          <w:szCs w:val="28"/>
        </w:rPr>
        <w:t>3) проводит мониторинг финансового (платежного) состояния должников, в том числе при проведении мероприятий по инвентаризации на предмет:</w:t>
      </w:r>
    </w:p>
    <w:p w:rsidR="00C25B67" w:rsidRPr="00D12959" w:rsidRDefault="00C25B67" w:rsidP="00C25B67">
      <w:pPr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D12959">
        <w:rPr>
          <w:color w:val="000000"/>
          <w:sz w:val="28"/>
          <w:szCs w:val="28"/>
        </w:rPr>
        <w:t>- наличия сведений о взыскании с должника денежных средств в рамках исполнительного производства;</w:t>
      </w:r>
    </w:p>
    <w:p w:rsidR="00C25B67" w:rsidRPr="00D12959" w:rsidRDefault="00C25B67" w:rsidP="00C25B67">
      <w:pPr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D12959">
        <w:rPr>
          <w:color w:val="000000"/>
          <w:sz w:val="28"/>
          <w:szCs w:val="28"/>
        </w:rPr>
        <w:lastRenderedPageBreak/>
        <w:t>- наличия сведений о возбуждении в отношении должника дела о банкротстве;</w:t>
      </w:r>
    </w:p>
    <w:p w:rsidR="00C25B67" w:rsidRPr="00D12959" w:rsidRDefault="00C25B67" w:rsidP="00C25B67">
      <w:pPr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D12959">
        <w:rPr>
          <w:color w:val="000000"/>
          <w:sz w:val="28"/>
          <w:szCs w:val="28"/>
        </w:rPr>
        <w:t>4) своевременно принимает решение о признании безнадежной к взысканию задолженности по платежам в бюджет сельского поселения и о ее списании.</w:t>
      </w:r>
    </w:p>
    <w:p w:rsidR="00C25B67" w:rsidRPr="00D12959" w:rsidRDefault="00C25B67" w:rsidP="00C25B67">
      <w:pPr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D12959">
        <w:rPr>
          <w:color w:val="000000"/>
          <w:sz w:val="28"/>
          <w:szCs w:val="28"/>
        </w:rPr>
        <w:t>5) проводит иные мероприятия в целях недопущения образования просроченной дебиторской задолженности по доходам, выявления факторов, влияющих на образование просроченной дебиторской задолженности по доходам.</w:t>
      </w:r>
    </w:p>
    <w:p w:rsidR="00C25B67" w:rsidRPr="00D12959" w:rsidRDefault="00C25B67" w:rsidP="00C25B67">
      <w:pPr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</w:p>
    <w:p w:rsidR="00C25B67" w:rsidRPr="00D12959" w:rsidRDefault="00C25B67" w:rsidP="00C25B67">
      <w:pPr>
        <w:autoSpaceDE w:val="0"/>
        <w:autoSpaceDN w:val="0"/>
        <w:adjustRightInd w:val="0"/>
        <w:ind w:firstLine="567"/>
        <w:jc w:val="center"/>
        <w:rPr>
          <w:b/>
          <w:color w:val="000000"/>
          <w:sz w:val="28"/>
          <w:szCs w:val="28"/>
        </w:rPr>
      </w:pPr>
      <w:r w:rsidRPr="00D12959">
        <w:rPr>
          <w:b/>
          <w:color w:val="000000"/>
          <w:sz w:val="28"/>
          <w:szCs w:val="28"/>
        </w:rPr>
        <w:t>3. Мероприятия по урегулированию дебиторской задолженности по доходам в досудебном порядке</w:t>
      </w:r>
    </w:p>
    <w:p w:rsidR="00C25B67" w:rsidRPr="00D12959" w:rsidRDefault="00C25B67" w:rsidP="00C25B67">
      <w:pPr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</w:p>
    <w:p w:rsidR="00C25B67" w:rsidRPr="00D12959" w:rsidRDefault="00C25B67" w:rsidP="00C25B67">
      <w:pPr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D12959">
        <w:rPr>
          <w:color w:val="000000"/>
          <w:sz w:val="28"/>
          <w:szCs w:val="28"/>
        </w:rPr>
        <w:t>3.1. Мероприятия по урегулированию дебиторской задолженности по доходам в досудебном порядке (со дня истечения срока уплаты соответствующего платежа в местный бюджет (пеней, штрафов) до начала работы по их принудительному взысканию) включают в себя:</w:t>
      </w:r>
    </w:p>
    <w:p w:rsidR="00C25B67" w:rsidRPr="00D12959" w:rsidRDefault="00C25B67" w:rsidP="00C25B67">
      <w:pPr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D12959">
        <w:rPr>
          <w:color w:val="000000"/>
          <w:sz w:val="28"/>
          <w:szCs w:val="28"/>
        </w:rPr>
        <w:t>1) направление требования (претензии) должнику о погашении задолженности в досудебном порядке;</w:t>
      </w:r>
    </w:p>
    <w:p w:rsidR="00C25B67" w:rsidRPr="00D12959" w:rsidRDefault="00C25B67" w:rsidP="00C25B67">
      <w:pPr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D12959">
        <w:rPr>
          <w:color w:val="000000"/>
          <w:sz w:val="28"/>
          <w:szCs w:val="28"/>
        </w:rPr>
        <w:t>2) рассмотрение вопроса о возможности расторжения договора (государственного контракта, соглашения), предоставления отсрочки (рассрочки) платежа, реструктуризации дебиторской задолженности по доходам в порядке и случаях, предусмотренных законодательством Российской Федерации;</w:t>
      </w:r>
    </w:p>
    <w:p w:rsidR="00C25B67" w:rsidRPr="00D12959" w:rsidRDefault="00C25B67" w:rsidP="00C25B67">
      <w:pPr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D12959">
        <w:rPr>
          <w:color w:val="000000"/>
          <w:sz w:val="28"/>
          <w:szCs w:val="28"/>
        </w:rPr>
        <w:t>4) направление в уполномоченный орган по представлению в деле о банкротстве и в процедурах, применяемых в деле о банкротстве, требований об уплате обязательных платежей и требований по денежным обязательствам.</w:t>
      </w:r>
    </w:p>
    <w:p w:rsidR="00C25B67" w:rsidRPr="00D12959" w:rsidRDefault="00C25B67" w:rsidP="00C25B67">
      <w:pPr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D12959">
        <w:rPr>
          <w:color w:val="000000"/>
          <w:sz w:val="28"/>
          <w:szCs w:val="28"/>
        </w:rPr>
        <w:t>3.2. Ответственный исполнитель, при выявлении в ходе контроля за поступлением доходов в бюджет сельского поселения нарушений контрагентом условий договора (государственного контракта, соглашения) в части, касающейся уплаты денежных средств с задолженностью, в срок не позднее 30 календарных дней с момента образования просроченной дебиторской задолженности:</w:t>
      </w:r>
    </w:p>
    <w:p w:rsidR="00C25B67" w:rsidRPr="00D12959" w:rsidRDefault="00C25B67" w:rsidP="00C25B67">
      <w:pPr>
        <w:tabs>
          <w:tab w:val="left" w:pos="378"/>
        </w:tabs>
        <w:ind w:firstLine="567"/>
        <w:jc w:val="both"/>
        <w:rPr>
          <w:color w:val="000000"/>
          <w:sz w:val="28"/>
          <w:szCs w:val="28"/>
        </w:rPr>
      </w:pPr>
      <w:r w:rsidRPr="00D12959">
        <w:rPr>
          <w:color w:val="000000"/>
          <w:sz w:val="28"/>
          <w:szCs w:val="28"/>
        </w:rPr>
        <w:t>1) производится расчет задолженности;</w:t>
      </w:r>
    </w:p>
    <w:p w:rsidR="00C25B67" w:rsidRPr="00D12959" w:rsidRDefault="00C25B67" w:rsidP="00C25B67">
      <w:pPr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D12959">
        <w:rPr>
          <w:color w:val="000000"/>
          <w:sz w:val="28"/>
          <w:szCs w:val="28"/>
        </w:rPr>
        <w:t>2) должнику направляется требование (претензия) с приложением расчета задолженности о ее погашении в пятнадцатидневный срок со дня его получения.</w:t>
      </w:r>
    </w:p>
    <w:p w:rsidR="00C25B67" w:rsidRPr="00D12959" w:rsidRDefault="00C25B67" w:rsidP="00C25B67">
      <w:pPr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D12959">
        <w:rPr>
          <w:color w:val="000000"/>
          <w:sz w:val="28"/>
          <w:szCs w:val="28"/>
        </w:rPr>
        <w:t>3.3. Требование (претензия) об имеющейся просроченной дебиторской задолженности и пени направляется в адрес должника по почте заказным письмом или в ином порядке, установленном законодательством Российской Федерации или договором (государственным контрактом, соглашением).</w:t>
      </w:r>
    </w:p>
    <w:p w:rsidR="00C25B67" w:rsidRPr="00D12959" w:rsidRDefault="00C25B67" w:rsidP="00C25B67">
      <w:pPr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D12959">
        <w:rPr>
          <w:color w:val="000000"/>
          <w:sz w:val="28"/>
          <w:szCs w:val="28"/>
        </w:rPr>
        <w:t>3.4. В требовании (претензии) указываются:</w:t>
      </w:r>
    </w:p>
    <w:p w:rsidR="00C25B67" w:rsidRPr="00D12959" w:rsidRDefault="00C25B67" w:rsidP="00C25B67">
      <w:pPr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D12959">
        <w:rPr>
          <w:color w:val="000000"/>
          <w:sz w:val="28"/>
          <w:szCs w:val="28"/>
        </w:rPr>
        <w:t>1) наименование должника;</w:t>
      </w:r>
    </w:p>
    <w:p w:rsidR="00C25B67" w:rsidRPr="00D12959" w:rsidRDefault="00C25B67" w:rsidP="00C25B67">
      <w:pPr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D12959">
        <w:rPr>
          <w:color w:val="000000"/>
          <w:sz w:val="28"/>
          <w:szCs w:val="28"/>
        </w:rPr>
        <w:t>2) наименование и реквизиты документа, являющегося основанием для начисления суммы, подлежащей уплате должником;</w:t>
      </w:r>
    </w:p>
    <w:p w:rsidR="00C25B67" w:rsidRPr="00D12959" w:rsidRDefault="00C25B67" w:rsidP="00C25B67">
      <w:pPr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D12959">
        <w:rPr>
          <w:color w:val="000000"/>
          <w:sz w:val="28"/>
          <w:szCs w:val="28"/>
        </w:rPr>
        <w:lastRenderedPageBreak/>
        <w:t>3) период образования просрочки внесения платы;</w:t>
      </w:r>
    </w:p>
    <w:p w:rsidR="00C25B67" w:rsidRPr="00D12959" w:rsidRDefault="00C25B67" w:rsidP="00C25B67">
      <w:pPr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D12959">
        <w:rPr>
          <w:color w:val="000000"/>
          <w:sz w:val="28"/>
          <w:szCs w:val="28"/>
        </w:rPr>
        <w:t>4) сумма просроченной дебиторской задолженности по платежам, пени;</w:t>
      </w:r>
    </w:p>
    <w:p w:rsidR="00C25B67" w:rsidRPr="00D12959" w:rsidRDefault="00C25B67" w:rsidP="00C25B67">
      <w:pPr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D12959">
        <w:rPr>
          <w:color w:val="000000"/>
          <w:sz w:val="28"/>
          <w:szCs w:val="28"/>
        </w:rPr>
        <w:t>5) сумма штрафных санкций (при их наличии);</w:t>
      </w:r>
    </w:p>
    <w:p w:rsidR="00C25B67" w:rsidRPr="00D12959" w:rsidRDefault="00C25B67" w:rsidP="00C25B67">
      <w:pPr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D12959">
        <w:rPr>
          <w:color w:val="000000"/>
          <w:sz w:val="28"/>
          <w:szCs w:val="28"/>
        </w:rPr>
        <w:t>6) предложение оплатить просроченную дебиторскую задолженность в добровольном порядке в срок, установленный требованием (претензией);</w:t>
      </w:r>
    </w:p>
    <w:p w:rsidR="00C25B67" w:rsidRPr="00D12959" w:rsidRDefault="00C25B67" w:rsidP="00C25B67">
      <w:pPr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D12959">
        <w:rPr>
          <w:color w:val="000000"/>
          <w:sz w:val="28"/>
          <w:szCs w:val="28"/>
        </w:rPr>
        <w:t>7) реквизиты для перечисления просроченной дебиторской задолженности;</w:t>
      </w:r>
    </w:p>
    <w:p w:rsidR="00C25B67" w:rsidRPr="00D12959" w:rsidRDefault="00C25B67" w:rsidP="00C25B67">
      <w:pPr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D12959">
        <w:rPr>
          <w:color w:val="000000"/>
          <w:sz w:val="28"/>
          <w:szCs w:val="28"/>
        </w:rPr>
        <w:t>8) информация об ответственном исполнителе, подготовившем требование (претензию) об уплате просроченной дебиторской задолженности и расчет платы по ней (фамилия, имя, отчество, должность, контактный номер телефона для связи).</w:t>
      </w:r>
    </w:p>
    <w:p w:rsidR="00C25B67" w:rsidRPr="00D12959" w:rsidRDefault="00C25B67" w:rsidP="00C25B67">
      <w:pPr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D12959">
        <w:rPr>
          <w:color w:val="000000"/>
          <w:sz w:val="28"/>
          <w:szCs w:val="28"/>
        </w:rPr>
        <w:t>Требование (претензия) подписывается Главой сельского поселения. При добровольном исполнении обязательств в срок, указанный в требовании (претензии), претензионная работа в отношении должника прекращается.</w:t>
      </w:r>
    </w:p>
    <w:p w:rsidR="00C25B67" w:rsidRPr="00D12959" w:rsidRDefault="00C25B67" w:rsidP="00C25B67">
      <w:pPr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D12959">
        <w:rPr>
          <w:color w:val="000000"/>
          <w:sz w:val="28"/>
          <w:szCs w:val="28"/>
        </w:rPr>
        <w:t>3.5. В случае непогашения должником в полном объеме просроченной дебиторской задолженности по истечении установленного в требовании (претензии) срока сотрудник Сельского поселения, наделенный соответствующими полномочиями, в течение 10 рабочих дней подготавливает следующие документы для подачи искового заявления в суд:</w:t>
      </w:r>
    </w:p>
    <w:p w:rsidR="00C25B67" w:rsidRPr="00D12959" w:rsidRDefault="00C25B67" w:rsidP="00C25B67">
      <w:pPr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D12959">
        <w:rPr>
          <w:color w:val="000000"/>
          <w:sz w:val="28"/>
          <w:szCs w:val="28"/>
        </w:rPr>
        <w:t>1) копии документов, являющиеся основанием для начисления сумм, подлежащих уплате должником, со всеми приложениями к ним;</w:t>
      </w:r>
    </w:p>
    <w:p w:rsidR="00C25B67" w:rsidRPr="00D12959" w:rsidRDefault="00C25B67" w:rsidP="00C25B67">
      <w:pPr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D12959">
        <w:rPr>
          <w:color w:val="000000"/>
          <w:sz w:val="28"/>
          <w:szCs w:val="28"/>
        </w:rPr>
        <w:t>2) копии учредительных документов (для юридических лиц);</w:t>
      </w:r>
    </w:p>
    <w:p w:rsidR="00C25B67" w:rsidRPr="00D12959" w:rsidRDefault="00C25B67" w:rsidP="00C25B67">
      <w:pPr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D12959">
        <w:rPr>
          <w:color w:val="000000"/>
          <w:sz w:val="28"/>
          <w:szCs w:val="28"/>
        </w:rPr>
        <w:t>3) копии документов, удостоверяющих личность должника, в том числе содержащих информацию о месте его нахождения (проживания, регистрации) (для физических лиц);</w:t>
      </w:r>
    </w:p>
    <w:p w:rsidR="00C25B67" w:rsidRPr="00D12959" w:rsidRDefault="00C25B67" w:rsidP="00C25B67">
      <w:pPr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D12959">
        <w:rPr>
          <w:color w:val="000000"/>
          <w:sz w:val="28"/>
          <w:szCs w:val="28"/>
        </w:rPr>
        <w:t>4) расчет платы с указанием сумм основного долга, пени, штрафных санкций;</w:t>
      </w:r>
    </w:p>
    <w:p w:rsidR="00C25B67" w:rsidRPr="00D12959" w:rsidRDefault="00C25B67" w:rsidP="00C25B67">
      <w:pPr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D12959">
        <w:rPr>
          <w:color w:val="000000"/>
          <w:sz w:val="28"/>
          <w:szCs w:val="28"/>
        </w:rPr>
        <w:t>5) копии требования (претензии) о необходимости исполнения обязательства по уплате с доказательствами его отправки: почтовое уведомление либо иной документ, подтверждающий отправку корреспонденции.</w:t>
      </w:r>
    </w:p>
    <w:p w:rsidR="00C25B67" w:rsidRPr="00D12959" w:rsidRDefault="00C25B67" w:rsidP="00C25B67">
      <w:pPr>
        <w:tabs>
          <w:tab w:val="left" w:pos="378"/>
        </w:tabs>
        <w:ind w:firstLine="567"/>
        <w:jc w:val="both"/>
        <w:rPr>
          <w:color w:val="000000"/>
          <w:sz w:val="28"/>
          <w:szCs w:val="28"/>
        </w:rPr>
      </w:pPr>
    </w:p>
    <w:p w:rsidR="00C25B67" w:rsidRPr="00D12959" w:rsidRDefault="00C25B67" w:rsidP="00C25B67">
      <w:pPr>
        <w:autoSpaceDE w:val="0"/>
        <w:autoSpaceDN w:val="0"/>
        <w:adjustRightInd w:val="0"/>
        <w:ind w:firstLine="567"/>
        <w:jc w:val="center"/>
        <w:rPr>
          <w:b/>
          <w:color w:val="000000"/>
          <w:sz w:val="28"/>
          <w:szCs w:val="28"/>
        </w:rPr>
      </w:pPr>
      <w:r w:rsidRPr="00D12959">
        <w:rPr>
          <w:b/>
          <w:color w:val="000000"/>
          <w:sz w:val="28"/>
          <w:szCs w:val="28"/>
        </w:rPr>
        <w:t>4. Мероприятия по принудительному взысканию дебиторской задолженности по доходам</w:t>
      </w:r>
    </w:p>
    <w:p w:rsidR="00C25B67" w:rsidRPr="00D12959" w:rsidRDefault="00C25B67" w:rsidP="00C25B67">
      <w:pPr>
        <w:autoSpaceDE w:val="0"/>
        <w:autoSpaceDN w:val="0"/>
        <w:adjustRightInd w:val="0"/>
        <w:ind w:firstLine="567"/>
        <w:jc w:val="center"/>
        <w:rPr>
          <w:color w:val="000000"/>
          <w:sz w:val="28"/>
          <w:szCs w:val="28"/>
        </w:rPr>
      </w:pPr>
    </w:p>
    <w:p w:rsidR="00C25B67" w:rsidRPr="00D12959" w:rsidRDefault="00C25B67" w:rsidP="00C25B67">
      <w:pPr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D12959">
        <w:rPr>
          <w:color w:val="000000"/>
          <w:sz w:val="28"/>
          <w:szCs w:val="28"/>
        </w:rPr>
        <w:t>4.1. При отсутствии добровольного исполнения требования (претензии) должником в установленный для погашения задолженности срок взыскание задолженности производится в судебном порядке.</w:t>
      </w:r>
    </w:p>
    <w:p w:rsidR="00C25B67" w:rsidRPr="00D12959" w:rsidRDefault="00C25B67" w:rsidP="00C25B67">
      <w:pPr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D12959">
        <w:rPr>
          <w:color w:val="000000"/>
          <w:sz w:val="28"/>
          <w:szCs w:val="28"/>
        </w:rPr>
        <w:t>4.2. Ответственный исполнитель Сельского поселения, наделенный соответствующими полномочиями, в течение 30 рабочих дней подготавливает и направляет исковое заявление о взыскании просроченной дебиторской задолженности в суд с соблюдением требований о подсудности и подведомственности, установленных законодательством Российской Федерации.</w:t>
      </w:r>
    </w:p>
    <w:p w:rsidR="00C25B67" w:rsidRPr="00D12959" w:rsidRDefault="00C25B67" w:rsidP="00C25B67">
      <w:pPr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D12959">
        <w:rPr>
          <w:color w:val="000000"/>
          <w:sz w:val="28"/>
          <w:szCs w:val="28"/>
        </w:rPr>
        <w:lastRenderedPageBreak/>
        <w:t>4.3. В случае если до вынесения решения суда требования об уплате исполнены должником добровольно, сотрудник Сельского поселения, наделенный соответствующими полномочиями, в установленном порядке заявляет об отказе от иска.</w:t>
      </w:r>
    </w:p>
    <w:p w:rsidR="00C25B67" w:rsidRPr="00D12959" w:rsidRDefault="00C25B67" w:rsidP="00C25B67">
      <w:pPr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D12959">
        <w:rPr>
          <w:color w:val="000000"/>
          <w:sz w:val="28"/>
          <w:szCs w:val="28"/>
        </w:rPr>
        <w:t>4.4. Взыскание просроченной дебиторской задолженности в судебном порядке осуществляется в соответствии с Арбитражным процессуальным кодексом Российской Федерации, Гражданским процессуальным кодексом Российской Федерации, иным законодательством Российской Федерации.</w:t>
      </w:r>
    </w:p>
    <w:p w:rsidR="00C25B67" w:rsidRPr="00D12959" w:rsidRDefault="00C25B67" w:rsidP="00C25B67">
      <w:pPr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D12959">
        <w:rPr>
          <w:color w:val="000000"/>
          <w:sz w:val="28"/>
          <w:szCs w:val="28"/>
        </w:rPr>
        <w:t>4.5. Документы о ходе претензионно–исковой работы по взысканию задолженности, в том числе судебные акты, на бумажном носителе хранятся в Сельском поселении.</w:t>
      </w:r>
    </w:p>
    <w:p w:rsidR="00C25B67" w:rsidRPr="00D12959" w:rsidRDefault="00C25B67" w:rsidP="00C25B67">
      <w:pPr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D12959">
        <w:rPr>
          <w:color w:val="000000"/>
          <w:sz w:val="28"/>
          <w:szCs w:val="28"/>
        </w:rPr>
        <w:t>4.6. При принятии судом решения о полном (частичном) отказе в удовлетворении заявленных требований Администрации, обеспечивается принятие исчерпывающих мер по обжалованию судебных актов при наличии к тому оснований, задолженности производится в судебном порядке.</w:t>
      </w:r>
    </w:p>
    <w:p w:rsidR="00C25B67" w:rsidRPr="00D12959" w:rsidRDefault="00C25B67" w:rsidP="00C25B67">
      <w:pPr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</w:p>
    <w:p w:rsidR="00C25B67" w:rsidRPr="00D12959" w:rsidRDefault="00C25B67" w:rsidP="00C25B67">
      <w:pPr>
        <w:autoSpaceDE w:val="0"/>
        <w:autoSpaceDN w:val="0"/>
        <w:adjustRightInd w:val="0"/>
        <w:ind w:firstLine="567"/>
        <w:jc w:val="center"/>
        <w:rPr>
          <w:b/>
          <w:color w:val="000000"/>
          <w:sz w:val="28"/>
          <w:szCs w:val="28"/>
        </w:rPr>
      </w:pPr>
      <w:r w:rsidRPr="00D12959">
        <w:rPr>
          <w:b/>
          <w:color w:val="000000"/>
          <w:sz w:val="28"/>
          <w:szCs w:val="28"/>
        </w:rPr>
        <w:t>5. Мероприятия по взысканию просроченной дебиторской задолженности в рамках исполнительного производства</w:t>
      </w:r>
    </w:p>
    <w:p w:rsidR="00C25B67" w:rsidRPr="00D12959" w:rsidRDefault="00C25B67" w:rsidP="00C25B67">
      <w:pPr>
        <w:autoSpaceDE w:val="0"/>
        <w:autoSpaceDN w:val="0"/>
        <w:adjustRightInd w:val="0"/>
        <w:ind w:firstLine="567"/>
        <w:jc w:val="center"/>
        <w:rPr>
          <w:color w:val="000000"/>
          <w:sz w:val="28"/>
          <w:szCs w:val="28"/>
        </w:rPr>
      </w:pPr>
    </w:p>
    <w:p w:rsidR="00C25B67" w:rsidRPr="00D12959" w:rsidRDefault="00C25B67" w:rsidP="00C25B67">
      <w:pPr>
        <w:tabs>
          <w:tab w:val="left" w:pos="378"/>
        </w:tabs>
        <w:ind w:firstLine="567"/>
        <w:jc w:val="both"/>
        <w:rPr>
          <w:color w:val="000000"/>
          <w:sz w:val="28"/>
          <w:szCs w:val="28"/>
        </w:rPr>
      </w:pPr>
      <w:r w:rsidRPr="00D12959">
        <w:rPr>
          <w:color w:val="000000"/>
          <w:sz w:val="28"/>
          <w:szCs w:val="28"/>
        </w:rPr>
        <w:t>5.1. В течение 10 рабочих дней со дня поступления в Сельское поселение исполнительного документа, сотрудник Сельского поселения, наделенный соответствующими полномочиями, направляет его для исполнения в соответствующее подразделение Федеральной службы судебных приставов Российской Федерации (далее - служба судебных приставов), а при наличии актуальных сведений о счетах должника в кредитной организации, направляет исполнительный документ в соответствующую кредитную организацию.</w:t>
      </w:r>
    </w:p>
    <w:p w:rsidR="00C25B67" w:rsidRPr="00D12959" w:rsidRDefault="00C25B67" w:rsidP="00C25B67">
      <w:pPr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D12959">
        <w:rPr>
          <w:color w:val="000000"/>
          <w:sz w:val="28"/>
          <w:szCs w:val="28"/>
        </w:rPr>
        <w:t>5.2. На стадии принудительного исполнения службой судебных приставов судебных актов о взыскании просроченной дебиторской задолженности с должника, сотрудник Сельского поселения, наделенный соответствующими полномочиями, осуществляет информационное взаимодействие со службой судебных приставов, в том числе проводит следующие мероприятия:</w:t>
      </w:r>
    </w:p>
    <w:p w:rsidR="00C25B67" w:rsidRPr="00D12959" w:rsidRDefault="00C25B67" w:rsidP="00C25B67">
      <w:pPr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D12959">
        <w:rPr>
          <w:color w:val="000000"/>
          <w:sz w:val="28"/>
          <w:szCs w:val="28"/>
        </w:rPr>
        <w:t>1) направляет в службу судебных приставов заявления (ходатайства) о предоставлении информации о ходе исполнительного производства, в том числе:</w:t>
      </w:r>
    </w:p>
    <w:p w:rsidR="00C25B67" w:rsidRPr="00D12959" w:rsidRDefault="00C25B67" w:rsidP="00C25B67">
      <w:pPr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D12959">
        <w:rPr>
          <w:color w:val="000000"/>
          <w:sz w:val="28"/>
          <w:szCs w:val="28"/>
        </w:rPr>
        <w:t>- о мероприятиях, проведенных судебным приставом-исполнителем по принудительному исполнению судебных актов на стадии исполнительного производства;</w:t>
      </w:r>
    </w:p>
    <w:p w:rsidR="00C25B67" w:rsidRPr="00D12959" w:rsidRDefault="00C25B67" w:rsidP="00C25B67">
      <w:pPr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D12959">
        <w:rPr>
          <w:color w:val="000000"/>
          <w:sz w:val="28"/>
          <w:szCs w:val="28"/>
        </w:rPr>
        <w:t>- об изменении наименования должника (для граждан - фамилия, имя, отчество (при его наличии), для организаций - наименование и юридический адрес);</w:t>
      </w:r>
    </w:p>
    <w:p w:rsidR="00C25B67" w:rsidRPr="00D12959" w:rsidRDefault="00C25B67" w:rsidP="00C25B67">
      <w:pPr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D12959">
        <w:rPr>
          <w:color w:val="000000"/>
          <w:sz w:val="28"/>
          <w:szCs w:val="28"/>
        </w:rPr>
        <w:t>- о сумме непогашенной задолженности по исполнительному документу;</w:t>
      </w:r>
    </w:p>
    <w:p w:rsidR="00C25B67" w:rsidRPr="00D12959" w:rsidRDefault="00C25B67" w:rsidP="00C25B67">
      <w:pPr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D12959">
        <w:rPr>
          <w:color w:val="000000"/>
          <w:sz w:val="28"/>
          <w:szCs w:val="28"/>
        </w:rPr>
        <w:t>- о наличии данных об объявлении розыска должника, его имущества;</w:t>
      </w:r>
    </w:p>
    <w:p w:rsidR="00C25B67" w:rsidRPr="00D12959" w:rsidRDefault="00C25B67" w:rsidP="00C25B67">
      <w:pPr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D12959">
        <w:rPr>
          <w:color w:val="000000"/>
          <w:sz w:val="28"/>
          <w:szCs w:val="28"/>
        </w:rPr>
        <w:t>- об изменении состояния счета/счетов должника, имуществе и правах имущественного характера должника на дату запроса;</w:t>
      </w:r>
    </w:p>
    <w:p w:rsidR="00C25B67" w:rsidRPr="00D12959" w:rsidRDefault="00C25B67" w:rsidP="00C25B67">
      <w:pPr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D12959">
        <w:rPr>
          <w:color w:val="000000"/>
          <w:sz w:val="28"/>
          <w:szCs w:val="28"/>
        </w:rPr>
        <w:lastRenderedPageBreak/>
        <w:t>2) организует и проводит рабочие встречи со службой судебных приставов о результатах работы по исполнительному производству;</w:t>
      </w:r>
    </w:p>
    <w:p w:rsidR="00C25B67" w:rsidRPr="00D12959" w:rsidRDefault="00C25B67" w:rsidP="00C25B67">
      <w:pPr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D12959">
        <w:rPr>
          <w:color w:val="000000"/>
          <w:sz w:val="28"/>
          <w:szCs w:val="28"/>
        </w:rPr>
        <w:t>3) осуществляет мониторинг соблюдения сроков взыскания просроченной дебиторской задолженности в рамках исполнительного производства, установленных Федеральным законом от 02.10.2007 № 229-ФЗ «Об исполнительном производстве».</w:t>
      </w:r>
    </w:p>
    <w:p w:rsidR="00C25B67" w:rsidRPr="00D12959" w:rsidRDefault="00C25B67" w:rsidP="00C25B67">
      <w:pPr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D12959">
        <w:rPr>
          <w:color w:val="000000"/>
          <w:sz w:val="28"/>
          <w:szCs w:val="28"/>
        </w:rPr>
        <w:t>4) проводит мониторинг эффективности взыскания просроченной дебиторской задолженности в рамках исполнительного производства.</w:t>
      </w:r>
    </w:p>
    <w:p w:rsidR="00C25B67" w:rsidRPr="00D12959" w:rsidRDefault="00C25B67" w:rsidP="00C25B67">
      <w:pPr>
        <w:tabs>
          <w:tab w:val="left" w:pos="378"/>
        </w:tabs>
        <w:ind w:firstLine="567"/>
        <w:jc w:val="both"/>
        <w:rPr>
          <w:color w:val="000000"/>
          <w:sz w:val="28"/>
          <w:szCs w:val="28"/>
        </w:rPr>
      </w:pPr>
      <w:r w:rsidRPr="00D12959">
        <w:rPr>
          <w:color w:val="000000"/>
          <w:sz w:val="28"/>
          <w:szCs w:val="28"/>
        </w:rPr>
        <w:t>5.3. При установлении фактов бездействия должностных лиц обеспечивается принятие исчерпывающих мер по обжалованию актов государственных органов (организаций) и должностных лиц при наличии к тому оснований.</w:t>
      </w:r>
    </w:p>
    <w:p w:rsidR="00C25B67" w:rsidRPr="00D12959" w:rsidRDefault="00C25B67" w:rsidP="00C25B67">
      <w:pPr>
        <w:tabs>
          <w:tab w:val="left" w:pos="378"/>
        </w:tabs>
        <w:ind w:firstLine="567"/>
        <w:jc w:val="both"/>
        <w:rPr>
          <w:color w:val="000000"/>
          <w:sz w:val="28"/>
          <w:szCs w:val="28"/>
        </w:rPr>
      </w:pPr>
    </w:p>
    <w:p w:rsidR="00C25B67" w:rsidRDefault="00C25B67" w:rsidP="00C25B67">
      <w:pPr>
        <w:jc w:val="both"/>
        <w:rPr>
          <w:sz w:val="28"/>
          <w:szCs w:val="28"/>
        </w:rPr>
      </w:pPr>
    </w:p>
    <w:p w:rsidR="00C25B67" w:rsidRDefault="00C25B67" w:rsidP="00C25B67">
      <w:pPr>
        <w:jc w:val="both"/>
        <w:rPr>
          <w:sz w:val="28"/>
          <w:szCs w:val="28"/>
        </w:rPr>
      </w:pPr>
    </w:p>
    <w:p w:rsidR="00C25B67" w:rsidRDefault="00C25B67" w:rsidP="00C25B67">
      <w:pPr>
        <w:jc w:val="both"/>
        <w:rPr>
          <w:sz w:val="28"/>
          <w:szCs w:val="28"/>
        </w:rPr>
      </w:pPr>
    </w:p>
    <w:p w:rsidR="00C25B67" w:rsidRDefault="00C25B67" w:rsidP="00C25B67">
      <w:pPr>
        <w:jc w:val="both"/>
        <w:rPr>
          <w:sz w:val="28"/>
          <w:szCs w:val="28"/>
        </w:rPr>
      </w:pPr>
    </w:p>
    <w:p w:rsidR="00C25B67" w:rsidRDefault="00C25B67" w:rsidP="00C25B67">
      <w:pPr>
        <w:jc w:val="both"/>
        <w:rPr>
          <w:sz w:val="28"/>
          <w:szCs w:val="28"/>
        </w:rPr>
      </w:pPr>
    </w:p>
    <w:p w:rsidR="00C25B67" w:rsidRDefault="00C25B67"/>
    <w:sectPr w:rsidR="00C25B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114C2A"/>
    <w:multiLevelType w:val="hybridMultilevel"/>
    <w:tmpl w:val="B066DC66"/>
    <w:lvl w:ilvl="0" w:tplc="0BA8AF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4BC01B9"/>
    <w:multiLevelType w:val="hybridMultilevel"/>
    <w:tmpl w:val="6AD03284"/>
    <w:lvl w:ilvl="0" w:tplc="EC865286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 w16cid:durableId="1457484737">
    <w:abstractNumId w:val="0"/>
  </w:num>
  <w:num w:numId="2" w16cid:durableId="1779326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5B67"/>
    <w:rsid w:val="00C25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EFB2DC"/>
  <w15:chartTrackingRefBased/>
  <w15:docId w15:val="{31E5E35B-3430-412F-B9E1-EF2977D7A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25B6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7A7A0E796C8B38B47954DEDF5511AF81D824D5C828C056854822DAA1B3I02F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2142</Words>
  <Characters>12212</Characters>
  <Application>Microsoft Office Word</Application>
  <DocSecurity>0</DocSecurity>
  <Lines>101</Lines>
  <Paragraphs>28</Paragraphs>
  <ScaleCrop>false</ScaleCrop>
  <Company/>
  <LinksUpToDate>false</LinksUpToDate>
  <CharactersWithSpaces>14326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1</cp:revision>
  <dcterms:created xsi:type="dcterms:W3CDTF">2023-11-15T06:58:00Z</dcterms:created>
  <dcterms:modified xsi:type="dcterms:W3CDTF">2023-11-15T07:01:00Z</dcterms:modified>
</cp:coreProperties>
</file>