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54F1" w:rsidRPr="006C62D8" w:rsidRDefault="004254F1" w:rsidP="004254F1">
      <w:pPr>
        <w:tabs>
          <w:tab w:val="center" w:pos="4677"/>
          <w:tab w:val="right" w:pos="9355"/>
        </w:tabs>
        <w:jc w:val="center"/>
        <w:rPr>
          <w:rFonts w:eastAsia="Calibri"/>
          <w:b/>
          <w:lang w:val="be-BY"/>
        </w:rPr>
      </w:pPr>
      <w:r w:rsidRPr="006C62D8">
        <w:rPr>
          <w:rFonts w:eastAsia="Calibri"/>
          <w:b/>
          <w:lang w:val="be-BY" w:eastAsia="en-US"/>
        </w:rPr>
        <w:t>Администрация сельского поселения Акбулатовский сельсовет муниципального района Татышлинский район Республики Башкортостан</w:t>
      </w:r>
    </w:p>
    <w:p w:rsidR="004254F1" w:rsidRPr="006C62D8" w:rsidRDefault="004254F1" w:rsidP="004254F1">
      <w:pPr>
        <w:tabs>
          <w:tab w:val="center" w:pos="4677"/>
          <w:tab w:val="right" w:pos="9355"/>
        </w:tabs>
        <w:jc w:val="center"/>
        <w:rPr>
          <w:rFonts w:eastAsia="Calibri"/>
          <w:b/>
          <w:lang w:val="be-BY" w:eastAsia="en-US"/>
        </w:rPr>
      </w:pPr>
    </w:p>
    <w:p w:rsidR="004254F1" w:rsidRPr="006C62D8" w:rsidRDefault="004254F1" w:rsidP="004254F1">
      <w:pPr>
        <w:tabs>
          <w:tab w:val="center" w:pos="4677"/>
          <w:tab w:val="right" w:pos="9355"/>
        </w:tabs>
        <w:jc w:val="center"/>
        <w:rPr>
          <w:rFonts w:eastAsia="Calibri"/>
          <w:b/>
          <w:lang w:val="be-BY" w:eastAsia="en-US"/>
        </w:rPr>
      </w:pPr>
    </w:p>
    <w:p w:rsidR="004254F1" w:rsidRPr="006C62D8" w:rsidRDefault="004254F1" w:rsidP="004254F1">
      <w:pPr>
        <w:tabs>
          <w:tab w:val="center" w:pos="4677"/>
          <w:tab w:val="right" w:pos="9355"/>
        </w:tabs>
        <w:jc w:val="center"/>
        <w:rPr>
          <w:rFonts w:eastAsia="Calibri"/>
          <w:b/>
          <w:lang w:val="be-BY" w:eastAsia="en-US"/>
        </w:rPr>
      </w:pPr>
      <w:r w:rsidRPr="006C62D8">
        <w:rPr>
          <w:rFonts w:eastAsia="Calibri"/>
          <w:b/>
          <w:lang w:val="be-BY" w:eastAsia="en-US"/>
        </w:rPr>
        <w:t>ПОСТАНОВЛЕНИЕ</w:t>
      </w:r>
    </w:p>
    <w:p w:rsidR="004254F1" w:rsidRPr="006C62D8" w:rsidRDefault="004254F1" w:rsidP="004254F1">
      <w:pPr>
        <w:tabs>
          <w:tab w:val="center" w:pos="4677"/>
          <w:tab w:val="right" w:pos="9355"/>
        </w:tabs>
        <w:jc w:val="center"/>
        <w:rPr>
          <w:rFonts w:eastAsia="Calibri"/>
          <w:b/>
          <w:lang w:eastAsia="en-US"/>
        </w:rPr>
      </w:pPr>
    </w:p>
    <w:p w:rsidR="004254F1" w:rsidRPr="00801C4C" w:rsidRDefault="004254F1" w:rsidP="004254F1">
      <w:pPr>
        <w:tabs>
          <w:tab w:val="center" w:pos="4677"/>
          <w:tab w:val="right" w:pos="9355"/>
        </w:tabs>
        <w:rPr>
          <w:rFonts w:eastAsia="Calibri"/>
          <w:b/>
          <w:lang w:val="be-BY" w:eastAsia="en-US"/>
        </w:rPr>
      </w:pPr>
      <w:r w:rsidRPr="006C62D8">
        <w:rPr>
          <w:rFonts w:eastAsia="Calibri"/>
          <w:b/>
          <w:lang w:val="be-BY" w:eastAsia="en-US"/>
        </w:rPr>
        <w:t xml:space="preserve">15 декабря </w:t>
      </w:r>
      <w:smartTag w:uri="urn:schemas-microsoft-com:office:smarttags" w:element="metricconverter">
        <w:smartTagPr>
          <w:attr w:name="ProductID" w:val="2023 г"/>
        </w:smartTagPr>
        <w:r w:rsidRPr="006C62D8">
          <w:rPr>
            <w:rFonts w:eastAsia="Calibri"/>
            <w:b/>
            <w:lang w:val="be-BY" w:eastAsia="en-US"/>
          </w:rPr>
          <w:t>20</w:t>
        </w:r>
        <w:r w:rsidRPr="006C62D8">
          <w:rPr>
            <w:rFonts w:eastAsia="Calibri"/>
            <w:b/>
            <w:lang w:eastAsia="en-US"/>
          </w:rPr>
          <w:t>23</w:t>
        </w:r>
        <w:r w:rsidRPr="006C62D8">
          <w:rPr>
            <w:rFonts w:eastAsia="Calibri"/>
            <w:b/>
            <w:lang w:val="be-BY" w:eastAsia="en-US"/>
          </w:rPr>
          <w:t xml:space="preserve"> г</w:t>
        </w:r>
      </w:smartTag>
      <w:r w:rsidRPr="006C62D8">
        <w:rPr>
          <w:rFonts w:eastAsia="Calibri"/>
          <w:b/>
          <w:lang w:val="be-BY" w:eastAsia="en-US"/>
        </w:rPr>
        <w:t>.                                                                                                                 № 23</w:t>
      </w:r>
    </w:p>
    <w:p w:rsidR="004254F1" w:rsidRPr="006C62D8" w:rsidRDefault="004254F1" w:rsidP="004254F1">
      <w:pPr>
        <w:suppressAutoHyphens/>
        <w:autoSpaceDE w:val="0"/>
        <w:jc w:val="center"/>
        <w:rPr>
          <w:rFonts w:eastAsia="Arial"/>
          <w:b/>
          <w:bCs/>
          <w:i/>
          <w:iCs/>
          <w:lang w:eastAsia="ar-SA"/>
        </w:rPr>
      </w:pPr>
      <w:r w:rsidRPr="006C62D8">
        <w:rPr>
          <w:rFonts w:eastAsia="Arial"/>
          <w:b/>
          <w:bCs/>
          <w:i/>
          <w:iCs/>
          <w:lang w:eastAsia="ar-SA"/>
        </w:rPr>
        <w:t>с.Староакбулатово</w:t>
      </w:r>
    </w:p>
    <w:p w:rsidR="004254F1" w:rsidRPr="006C62D8" w:rsidRDefault="004254F1" w:rsidP="004254F1">
      <w:pPr>
        <w:suppressAutoHyphens/>
        <w:autoSpaceDE w:val="0"/>
        <w:jc w:val="center"/>
        <w:rPr>
          <w:rFonts w:eastAsia="Arial"/>
          <w:b/>
          <w:bCs/>
          <w:sz w:val="28"/>
          <w:szCs w:val="28"/>
          <w:lang w:eastAsia="ar-SA"/>
        </w:rPr>
      </w:pPr>
    </w:p>
    <w:p w:rsidR="004254F1" w:rsidRPr="006C62D8" w:rsidRDefault="004254F1" w:rsidP="004254F1">
      <w:pPr>
        <w:suppressAutoHyphens/>
        <w:autoSpaceDE w:val="0"/>
        <w:jc w:val="center"/>
        <w:rPr>
          <w:rFonts w:eastAsia="Arial"/>
          <w:b/>
          <w:bCs/>
          <w:lang w:eastAsia="ar-SA"/>
        </w:rPr>
      </w:pPr>
      <w:r w:rsidRPr="006C62D8">
        <w:rPr>
          <w:rFonts w:eastAsia="Arial"/>
          <w:b/>
          <w:bCs/>
          <w:lang w:eastAsia="ar-SA"/>
        </w:rPr>
        <w:t xml:space="preserve">Об </w:t>
      </w:r>
      <w:proofErr w:type="gramStart"/>
      <w:r w:rsidRPr="006C62D8">
        <w:rPr>
          <w:rFonts w:eastAsia="Arial"/>
          <w:b/>
          <w:bCs/>
          <w:lang w:eastAsia="ar-SA"/>
        </w:rPr>
        <w:t>утверждении  муниципальной</w:t>
      </w:r>
      <w:proofErr w:type="gramEnd"/>
      <w:r w:rsidRPr="006C62D8">
        <w:rPr>
          <w:rFonts w:eastAsia="Arial"/>
          <w:b/>
          <w:bCs/>
          <w:lang w:eastAsia="ar-SA"/>
        </w:rPr>
        <w:t xml:space="preserve"> программы </w:t>
      </w: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eastAsia="en-US"/>
        </w:rPr>
        <w:t xml:space="preserve">«Обеспечение пожарной безопасности населенных пунктов на </w:t>
      </w:r>
      <w:proofErr w:type="gramStart"/>
      <w:r w:rsidRPr="006C62D8">
        <w:rPr>
          <w:rFonts w:eastAsia="Calibri"/>
          <w:b/>
          <w:lang w:eastAsia="en-US"/>
        </w:rPr>
        <w:t>территории  сельского</w:t>
      </w:r>
      <w:proofErr w:type="gramEnd"/>
      <w:r w:rsidRPr="006C62D8">
        <w:rPr>
          <w:rFonts w:eastAsia="Calibri"/>
          <w:b/>
          <w:lang w:eastAsia="en-US"/>
        </w:rPr>
        <w:t xml:space="preserve"> поселения Акбулатовский сельсовет муниципального района Татышлинский район Республики Башкортостан на 2024-2030 годы».</w:t>
      </w:r>
    </w:p>
    <w:p w:rsidR="004254F1" w:rsidRPr="006C62D8" w:rsidRDefault="004254F1" w:rsidP="004254F1">
      <w:pPr>
        <w:autoSpaceDE w:val="0"/>
        <w:spacing w:after="200" w:line="276" w:lineRule="auto"/>
        <w:ind w:firstLine="540"/>
        <w:rPr>
          <w:rFonts w:eastAsia="Calibri"/>
          <w:b/>
          <w:bCs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        В соответствии с абзацем 1 статьи 179 Бюджетного кодекса Российской Федерации, Уставом Сельского поселения Акбулатовский сельсовет муниципального района Татышлинский район Республики Башкортостан и в целях расширения применения программно-целевых принципов формирования бюджета Сельского поселения Акбулатовский сельсовет муниципального района Татышлинский район Администрация Сельского поселения ПОСТАНОВЛЯЕТ:</w:t>
      </w:r>
    </w:p>
    <w:p w:rsidR="004254F1" w:rsidRPr="006C62D8" w:rsidRDefault="004254F1" w:rsidP="004254F1">
      <w:pPr>
        <w:spacing w:after="200" w:line="276" w:lineRule="auto"/>
        <w:ind w:firstLine="708"/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1. Утвердить прилагаемую муниципальную программу «Обеспечение пожарной безопасности населенных пунктов на </w:t>
      </w:r>
      <w:proofErr w:type="gramStart"/>
      <w:r w:rsidRPr="006C62D8">
        <w:rPr>
          <w:rFonts w:eastAsia="Calibri"/>
          <w:lang w:eastAsia="en-US"/>
        </w:rPr>
        <w:t>территории  сельского</w:t>
      </w:r>
      <w:proofErr w:type="gramEnd"/>
      <w:r w:rsidRPr="006C62D8">
        <w:rPr>
          <w:rFonts w:eastAsia="Calibri"/>
          <w:lang w:eastAsia="en-US"/>
        </w:rPr>
        <w:t xml:space="preserve"> поселения Акбулатовский сельсовет муниципального района Татышлинский район Республики Башкортостан на  2024-2030 годы».</w:t>
      </w:r>
    </w:p>
    <w:p w:rsidR="004254F1" w:rsidRPr="006C62D8" w:rsidRDefault="004254F1" w:rsidP="004254F1">
      <w:pPr>
        <w:suppressAutoHyphens/>
        <w:spacing w:after="200" w:line="276" w:lineRule="auto"/>
        <w:ind w:firstLine="708"/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 2. Финансирование Программы и начинается с 01.01.2024 года и осуществляется в пределах средств, предусмотренных в муниципальном </w:t>
      </w:r>
      <w:proofErr w:type="gramStart"/>
      <w:r w:rsidRPr="006C62D8">
        <w:rPr>
          <w:rFonts w:eastAsia="Calibri"/>
          <w:lang w:eastAsia="en-US"/>
        </w:rPr>
        <w:t>бюджете  сельского</w:t>
      </w:r>
      <w:proofErr w:type="gramEnd"/>
      <w:r w:rsidRPr="006C62D8">
        <w:rPr>
          <w:rFonts w:eastAsia="Calibri"/>
          <w:lang w:eastAsia="en-US"/>
        </w:rPr>
        <w:t xml:space="preserve"> поселения Акбулатовский сельсовет на соответствующий финансовый год.</w:t>
      </w:r>
    </w:p>
    <w:p w:rsidR="004254F1" w:rsidRPr="006C62D8" w:rsidRDefault="004254F1" w:rsidP="004254F1">
      <w:pPr>
        <w:spacing w:after="200" w:line="276" w:lineRule="auto"/>
        <w:ind w:firstLine="708"/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3. Настоящее решение подлежит обнародованию.</w:t>
      </w:r>
    </w:p>
    <w:p w:rsidR="004254F1" w:rsidRPr="006C62D8" w:rsidRDefault="004254F1" w:rsidP="004254F1">
      <w:pPr>
        <w:spacing w:after="200" w:line="276" w:lineRule="auto"/>
        <w:ind w:firstLine="708"/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4. Контроль за исполнением настоящего постановления оставляю за собой.</w:t>
      </w: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Глава сельского поселения</w:t>
      </w: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Акбулатовский сельсовет</w:t>
      </w: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муниципального района </w:t>
      </w: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Татышлинский район</w:t>
      </w: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Республики </w:t>
      </w:r>
      <w:proofErr w:type="gramStart"/>
      <w:r w:rsidRPr="006C62D8">
        <w:rPr>
          <w:rFonts w:eastAsia="Calibri"/>
          <w:lang w:eastAsia="en-US"/>
        </w:rPr>
        <w:t xml:space="preserve">Башкортостан:   </w:t>
      </w:r>
      <w:proofErr w:type="gramEnd"/>
      <w:r w:rsidRPr="006C62D8">
        <w:rPr>
          <w:rFonts w:eastAsia="Calibri"/>
          <w:lang w:eastAsia="en-US"/>
        </w:rPr>
        <w:t xml:space="preserve">                                                    </w:t>
      </w:r>
      <w:r w:rsidRPr="006C62D8">
        <w:rPr>
          <w:rFonts w:eastAsia="Calibri"/>
          <w:lang w:eastAsia="en-US"/>
        </w:rPr>
        <w:tab/>
      </w:r>
      <w:r w:rsidRPr="006C62D8">
        <w:rPr>
          <w:rFonts w:eastAsia="Calibri"/>
          <w:lang w:eastAsia="en-US"/>
        </w:rPr>
        <w:tab/>
        <w:t xml:space="preserve"> Ф.Р. Нигаматьянов</w:t>
      </w: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contextualSpacing/>
        <w:rPr>
          <w:rFonts w:eastAsia="Calibri"/>
          <w:lang w:eastAsia="en-US"/>
        </w:rPr>
      </w:pPr>
    </w:p>
    <w:p w:rsidR="004254F1" w:rsidRDefault="004254F1" w:rsidP="004254F1">
      <w:pPr>
        <w:spacing w:afterAutospacing="1"/>
        <w:contextualSpacing/>
      </w:pPr>
      <w:r w:rsidRPr="006C62D8">
        <w:t xml:space="preserve">                                                                            </w:t>
      </w:r>
    </w:p>
    <w:p w:rsidR="004254F1" w:rsidRDefault="004254F1" w:rsidP="004254F1">
      <w:pPr>
        <w:spacing w:afterAutospacing="1"/>
        <w:contextualSpacing/>
      </w:pPr>
    </w:p>
    <w:p w:rsidR="004254F1" w:rsidRDefault="004254F1" w:rsidP="004254F1">
      <w:pPr>
        <w:spacing w:afterAutospacing="1"/>
        <w:contextualSpacing/>
      </w:pPr>
    </w:p>
    <w:p w:rsidR="004254F1" w:rsidRDefault="004254F1" w:rsidP="004254F1">
      <w:pPr>
        <w:spacing w:afterAutospacing="1"/>
        <w:contextualSpacing/>
      </w:pPr>
    </w:p>
    <w:p w:rsidR="004254F1" w:rsidRDefault="004254F1" w:rsidP="004254F1">
      <w:pPr>
        <w:spacing w:afterAutospacing="1"/>
        <w:contextualSpacing/>
      </w:pPr>
    </w:p>
    <w:p w:rsidR="004254F1" w:rsidRPr="006C62D8" w:rsidRDefault="004254F1" w:rsidP="004254F1">
      <w:pPr>
        <w:spacing w:afterAutospacing="1"/>
        <w:contextualSpacing/>
      </w:pP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Приложение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Утверждено Постановлением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</w:t>
      </w:r>
      <w:proofErr w:type="gramStart"/>
      <w:r w:rsidRPr="006C62D8">
        <w:t>главы  Сельского</w:t>
      </w:r>
      <w:proofErr w:type="gramEnd"/>
      <w:r w:rsidRPr="006C62D8">
        <w:t xml:space="preserve"> поселения 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Акбулатовский сельсовет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муниципального района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Татышлинский район РБ</w:t>
      </w:r>
    </w:p>
    <w:p w:rsidR="004254F1" w:rsidRPr="006C62D8" w:rsidRDefault="004254F1" w:rsidP="004254F1">
      <w:pPr>
        <w:spacing w:before="100" w:beforeAutospacing="1" w:after="100" w:afterAutospacing="1"/>
        <w:contextualSpacing/>
        <w:jc w:val="right"/>
      </w:pPr>
      <w:r w:rsidRPr="006C62D8">
        <w:t xml:space="preserve">                                                                                от 15.12.2023 № 23</w:t>
      </w: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both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center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center"/>
        <w:rPr>
          <w:rFonts w:eastAsia="Calibri"/>
          <w:b/>
          <w:lang w:eastAsia="en-US"/>
        </w:rPr>
      </w:pPr>
      <w:proofErr w:type="gramStart"/>
      <w:r w:rsidRPr="006C62D8">
        <w:rPr>
          <w:rFonts w:eastAsia="Calibri"/>
          <w:b/>
          <w:lang w:eastAsia="en-US"/>
        </w:rPr>
        <w:t>МУНИЦИПАЛЬНАЯ  ПРОГРАММА</w:t>
      </w:r>
      <w:proofErr w:type="gramEnd"/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eastAsia="en-US"/>
        </w:rPr>
        <w:t>«Обеспечение пожарной безопасности населенных пунктов на территории сельского поселения Акбулатовский сельсовет муниципального района Татышлинский район Республики Башкортостан на 2024-2030 годы».</w:t>
      </w: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rPr>
          <w:rFonts w:eastAsia="Calibri"/>
          <w:lang w:eastAsia="en-US"/>
        </w:rPr>
      </w:pPr>
    </w:p>
    <w:p w:rsidR="004254F1" w:rsidRPr="006C62D8" w:rsidRDefault="004254F1" w:rsidP="004254F1">
      <w:pPr>
        <w:rPr>
          <w:rFonts w:eastAsia="Calibri"/>
          <w:lang w:eastAsia="en-US"/>
        </w:rPr>
      </w:pP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center"/>
        <w:rPr>
          <w:rFonts w:eastAsia="Calibri"/>
          <w:lang w:eastAsia="en-US"/>
        </w:rPr>
      </w:pPr>
      <w:smartTag w:uri="urn:schemas-microsoft-com:office:smarttags" w:element="metricconverter">
        <w:smartTagPr>
          <w:attr w:name="ProductID" w:val="2023 г"/>
        </w:smartTagPr>
        <w:r w:rsidRPr="006C62D8">
          <w:rPr>
            <w:rFonts w:eastAsia="Calibri"/>
            <w:lang w:eastAsia="en-US"/>
          </w:rPr>
          <w:t>2023 г</w:t>
        </w:r>
      </w:smartTag>
      <w:r w:rsidRPr="006C62D8">
        <w:rPr>
          <w:rFonts w:eastAsia="Calibri"/>
          <w:lang w:eastAsia="en-US"/>
        </w:rPr>
        <w:t>.</w:t>
      </w:r>
    </w:p>
    <w:p w:rsidR="004254F1" w:rsidRDefault="004254F1" w:rsidP="004254F1">
      <w:pPr>
        <w:jc w:val="center"/>
        <w:rPr>
          <w:rFonts w:eastAsia="Calibri"/>
          <w:lang w:eastAsia="en-US"/>
        </w:rPr>
      </w:pPr>
    </w:p>
    <w:p w:rsidR="004254F1" w:rsidRDefault="004254F1" w:rsidP="004254F1">
      <w:pPr>
        <w:jc w:val="center"/>
        <w:rPr>
          <w:rFonts w:eastAsia="Calibri"/>
          <w:lang w:eastAsia="en-US"/>
        </w:rPr>
      </w:pPr>
    </w:p>
    <w:p w:rsidR="004254F1" w:rsidRDefault="004254F1" w:rsidP="004254F1">
      <w:pPr>
        <w:jc w:val="center"/>
        <w:rPr>
          <w:rFonts w:eastAsia="Calibri"/>
          <w:lang w:eastAsia="en-US"/>
        </w:rPr>
      </w:pPr>
    </w:p>
    <w:p w:rsidR="004254F1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Утверждена 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постановлением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Администрации сельского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  поселения Акбулатовский сельсовет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муниципального района Татышлинский район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Республики Башкортостан</w:t>
      </w:r>
    </w:p>
    <w:p w:rsidR="004254F1" w:rsidRPr="006C62D8" w:rsidRDefault="004254F1" w:rsidP="004254F1">
      <w:pPr>
        <w:jc w:val="right"/>
        <w:rPr>
          <w:rFonts w:eastAsia="Calibri"/>
          <w:lang w:eastAsia="en-US"/>
        </w:rPr>
      </w:pPr>
      <w:proofErr w:type="gramStart"/>
      <w:r w:rsidRPr="006C62D8">
        <w:rPr>
          <w:rFonts w:eastAsia="Calibri"/>
          <w:lang w:eastAsia="en-US"/>
        </w:rPr>
        <w:t>от  15.12.2023</w:t>
      </w:r>
      <w:proofErr w:type="gramEnd"/>
      <w:r w:rsidRPr="006C62D8">
        <w:rPr>
          <w:rFonts w:eastAsia="Calibri"/>
          <w:lang w:eastAsia="en-US"/>
        </w:rPr>
        <w:t xml:space="preserve"> г. № 27 </w:t>
      </w: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eastAsia="en-US"/>
        </w:rPr>
        <w:t>Программа сельского поселения Акбулатовский сельсовет муниципального района Татышлинский район Республики Башкортостан</w:t>
      </w: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eastAsia="en-US"/>
        </w:rPr>
        <w:t xml:space="preserve">«Обеспечение пожарной безопасности населенных пунктов на </w:t>
      </w:r>
      <w:proofErr w:type="gramStart"/>
      <w:r w:rsidRPr="006C62D8">
        <w:rPr>
          <w:rFonts w:eastAsia="Calibri"/>
          <w:b/>
          <w:lang w:eastAsia="en-US"/>
        </w:rPr>
        <w:t>территории  сельского</w:t>
      </w:r>
      <w:proofErr w:type="gramEnd"/>
      <w:r w:rsidRPr="006C62D8">
        <w:rPr>
          <w:rFonts w:eastAsia="Calibri"/>
          <w:b/>
          <w:lang w:eastAsia="en-US"/>
        </w:rPr>
        <w:t xml:space="preserve"> поселения Акбулатовский сельсовет муниципального района Татышлинский район Республики Башкортостан на 2024-2030 годы».</w:t>
      </w:r>
    </w:p>
    <w:p w:rsidR="004254F1" w:rsidRPr="006C62D8" w:rsidRDefault="004254F1" w:rsidP="004254F1">
      <w:pPr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eastAsia="en-US"/>
        </w:rPr>
        <w:t>ПАСПОРТ ПРОГРАММЫ.</w:t>
      </w:r>
    </w:p>
    <w:p w:rsidR="004254F1" w:rsidRPr="006C62D8" w:rsidRDefault="004254F1" w:rsidP="004254F1">
      <w:pPr>
        <w:jc w:val="center"/>
        <w:rPr>
          <w:rFonts w:eastAsia="Calibri"/>
          <w:b/>
          <w:lang w:eastAsia="en-US"/>
        </w:rPr>
      </w:pPr>
    </w:p>
    <w:tbl>
      <w:tblPr>
        <w:tblW w:w="10980" w:type="dxa"/>
        <w:tblInd w:w="-1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3060"/>
        <w:gridCol w:w="7920"/>
      </w:tblGrid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Наименование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 xml:space="preserve">Муниципальная программа «Обеспечение пожарной безопасности населенных пунктов на территории сельского поселения Акбулатовский </w:t>
            </w:r>
            <w:proofErr w:type="gramStart"/>
            <w:r w:rsidRPr="006C62D8">
              <w:rPr>
                <w:rFonts w:eastAsia="Calibri"/>
                <w:lang w:eastAsia="en-US"/>
              </w:rPr>
              <w:t>сельсовет  муниципального</w:t>
            </w:r>
            <w:proofErr w:type="gramEnd"/>
            <w:r w:rsidRPr="006C62D8">
              <w:rPr>
                <w:rFonts w:eastAsia="Calibri"/>
                <w:lang w:eastAsia="en-US"/>
              </w:rPr>
              <w:t xml:space="preserve"> района Татышлинский район Республики Башкортостан на 2024-2030 годы».</w:t>
            </w:r>
          </w:p>
          <w:p w:rsidR="004254F1" w:rsidRPr="006C62D8" w:rsidRDefault="004254F1" w:rsidP="00793C79">
            <w:pPr>
              <w:rPr>
                <w:rFonts w:eastAsia="Calibri"/>
                <w:lang w:eastAsia="en-US"/>
              </w:rPr>
            </w:pP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Основания для разработки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Федеральный закон от 21.12.1994 г. № 69-ФЗ «О пожарной безопасности», ст. 14 Федерального закона от 06.10.2003 г. № 131 –ФЗ «Об общих принципах организации местного самоуправления в Российской федерации», Устава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Заказчик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Разработчик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proofErr w:type="gramStart"/>
            <w:r w:rsidRPr="006C62D8">
              <w:rPr>
                <w:rFonts w:eastAsia="Calibri"/>
                <w:lang w:eastAsia="en-US"/>
              </w:rPr>
              <w:t>Администрация  сельского</w:t>
            </w:r>
            <w:proofErr w:type="gramEnd"/>
            <w:r w:rsidRPr="006C62D8">
              <w:rPr>
                <w:rFonts w:eastAsia="Calibri"/>
                <w:lang w:eastAsia="en-US"/>
              </w:rPr>
              <w:t xml:space="preserve">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Цель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Создание и обеспечение необходимых условий для повышения пожарной безопасности в населённых пунктах, защищенности граждан, предприятий и организаций от пожаров, предупреждение и смягчение их последствий, сокращение материальных потерь от пожаров, а также повышение степени готовности всех сил и средств для тушения пожаров.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Задачи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t>- защита жизни и здоровья граждан;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t xml:space="preserve">- обеспечение надлежащего </w:t>
            </w:r>
            <w:proofErr w:type="gramStart"/>
            <w:r w:rsidRPr="006C62D8">
              <w:t>состояния  источников</w:t>
            </w:r>
            <w:proofErr w:type="gramEnd"/>
            <w:r w:rsidRPr="006C62D8">
              <w:t xml:space="preserve"> противопожарного водоснабжения;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t>- обеспечение беспрепятственного проезда пожарной техники к месту пожара;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t>- обеспечение надлежащего состояния источников противопожарного водоснабжения;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t xml:space="preserve">- организация системы оповещения населения в случае возникновения пожара </w:t>
            </w:r>
            <w:proofErr w:type="gramStart"/>
            <w:r w:rsidRPr="006C62D8">
              <w:t>в  населенном</w:t>
            </w:r>
            <w:proofErr w:type="gramEnd"/>
            <w:r w:rsidRPr="006C62D8">
              <w:t xml:space="preserve"> пункте;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  <w:r w:rsidRPr="006C62D8">
              <w:lastRenderedPageBreak/>
              <w:t>- организация обучения мерам пожарной безопасности и пропаганда пожарно-технических знаний;</w:t>
            </w:r>
          </w:p>
          <w:p w:rsidR="004254F1" w:rsidRDefault="004254F1" w:rsidP="00793C79">
            <w:pPr>
              <w:shd w:val="clear" w:color="auto" w:fill="FFFFFF"/>
              <w:jc w:val="both"/>
            </w:pPr>
            <w:r w:rsidRPr="006C62D8">
              <w:t>- социальное и экономическое стимулирование участия граждан и организаций в добровольной пожарной охране, в том числе участия в борьбе с пожарами.</w:t>
            </w:r>
          </w:p>
          <w:p w:rsidR="004254F1" w:rsidRPr="006C62D8" w:rsidRDefault="004254F1" w:rsidP="00793C79">
            <w:pPr>
              <w:shd w:val="clear" w:color="auto" w:fill="FFFFFF"/>
              <w:jc w:val="both"/>
            </w:pP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Default="004254F1" w:rsidP="00793C79">
            <w:pPr>
              <w:jc w:val="center"/>
              <w:rPr>
                <w:rFonts w:eastAsia="Calibri"/>
                <w:lang w:eastAsia="en-US"/>
              </w:rPr>
            </w:pPr>
          </w:p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Сроки реализации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Default="004254F1" w:rsidP="00793C79">
            <w:pPr>
              <w:rPr>
                <w:rFonts w:eastAsia="Calibri"/>
                <w:lang w:eastAsia="en-US"/>
              </w:rPr>
            </w:pPr>
          </w:p>
          <w:p w:rsidR="004254F1" w:rsidRPr="006C62D8" w:rsidRDefault="004254F1" w:rsidP="00793C79">
            <w:pPr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20</w:t>
            </w:r>
            <w:r w:rsidRPr="006C62D8">
              <w:rPr>
                <w:rFonts w:eastAsia="Calibri"/>
                <w:lang w:val="en-US" w:eastAsia="en-US"/>
              </w:rPr>
              <w:t>24</w:t>
            </w:r>
            <w:r w:rsidRPr="006C62D8">
              <w:rPr>
                <w:rFonts w:eastAsia="Calibri"/>
                <w:lang w:eastAsia="en-US"/>
              </w:rPr>
              <w:t>-20</w:t>
            </w:r>
            <w:r w:rsidRPr="006C62D8">
              <w:rPr>
                <w:rFonts w:eastAsia="Calibri"/>
                <w:lang w:val="en-US" w:eastAsia="en-US"/>
              </w:rPr>
              <w:t>30</w:t>
            </w:r>
            <w:r w:rsidRPr="006C62D8">
              <w:rPr>
                <w:rFonts w:eastAsia="Calibri"/>
                <w:lang w:eastAsia="en-US"/>
              </w:rPr>
              <w:t xml:space="preserve"> годы 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Исполнители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Администрация сельского поселения Акбулатовский сельсовет муниципального района Татышлинский район Республики Башкортостан</w:t>
            </w: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Объемы и источники финансирования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4254F1" w:rsidRPr="006C62D8" w:rsidRDefault="004254F1" w:rsidP="00793C79">
            <w:pPr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 xml:space="preserve">Общий объем финансирования Программы составляет 644 000,00 (Шестьсот сорок четыре тысячи) рублей 00 </w:t>
            </w:r>
            <w:proofErr w:type="gramStart"/>
            <w:r w:rsidRPr="006C62D8">
              <w:rPr>
                <w:rFonts w:eastAsia="Calibri"/>
                <w:lang w:eastAsia="en-US"/>
              </w:rPr>
              <w:t>копеек,  в</w:t>
            </w:r>
            <w:proofErr w:type="gramEnd"/>
            <w:r w:rsidRPr="006C62D8">
              <w:rPr>
                <w:rFonts w:eastAsia="Calibri"/>
                <w:lang w:eastAsia="en-US"/>
              </w:rPr>
              <w:t xml:space="preserve"> том числе за счет средств:</w:t>
            </w:r>
          </w:p>
          <w:p w:rsidR="004254F1" w:rsidRPr="006C62D8" w:rsidRDefault="004254F1" w:rsidP="00793C79">
            <w:pPr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 xml:space="preserve">сельского поселения </w:t>
            </w:r>
            <w:proofErr w:type="gramStart"/>
            <w:r w:rsidRPr="006C62D8">
              <w:rPr>
                <w:rFonts w:eastAsia="Calibri"/>
                <w:lang w:eastAsia="en-US"/>
              </w:rPr>
              <w:t>Акбулатовский  сельсовет</w:t>
            </w:r>
            <w:proofErr w:type="gramEnd"/>
            <w:r w:rsidRPr="006C62D8">
              <w:rPr>
                <w:rFonts w:eastAsia="Calibri"/>
                <w:lang w:eastAsia="en-US"/>
              </w:rPr>
              <w:t xml:space="preserve"> муниципального района Татышлинский район Республики Башкортостан – 644 000,00 (Шестьсот сорок четыре тысячи) рублей 00 копеек</w:t>
            </w:r>
          </w:p>
          <w:p w:rsidR="004254F1" w:rsidRPr="006C62D8" w:rsidRDefault="004254F1" w:rsidP="00793C79">
            <w:pPr>
              <w:rPr>
                <w:rFonts w:eastAsia="Calibri"/>
                <w:lang w:eastAsia="en-US"/>
              </w:rPr>
            </w:pP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 xml:space="preserve">Ожидаемые конечные результаты реализации Программы 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- поступательное снижение общего количества пожаров и гибели людей;</w:t>
            </w:r>
          </w:p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- ликвидация пожаров в короткие сроки без наступления тяжких последствий;</w:t>
            </w:r>
          </w:p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- снижение числа травмированных и пострадавших людей на пожарах благодаря правильным действиям при обнаружении пожаров и эвакуации людей;</w:t>
            </w:r>
          </w:p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- повышение уровня пожарной безопасности и обеспечение оптимального реагирования на угрозы возникновения пожаров со стороны населения;</w:t>
            </w:r>
          </w:p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- снижение размеров общего материального ущерба, нанесенного пожарами;</w:t>
            </w:r>
          </w:p>
          <w:p w:rsidR="004254F1" w:rsidRPr="006C62D8" w:rsidRDefault="004254F1" w:rsidP="00793C79">
            <w:pPr>
              <w:jc w:val="both"/>
            </w:pPr>
            <w:r w:rsidRPr="006C62D8">
              <w:rPr>
                <w:rFonts w:eastAsia="Calibri"/>
                <w:lang w:eastAsia="en-US"/>
              </w:rPr>
              <w:t xml:space="preserve">- </w:t>
            </w:r>
            <w:r w:rsidRPr="006C62D8">
              <w:t>участие общественности в профилактических мероприятиях по предупреждению пожаров;</w:t>
            </w:r>
          </w:p>
          <w:p w:rsidR="004254F1" w:rsidRPr="006C62D8" w:rsidRDefault="004254F1" w:rsidP="00793C79">
            <w:pPr>
              <w:jc w:val="both"/>
            </w:pPr>
            <w:r w:rsidRPr="006C62D8">
              <w:t xml:space="preserve">- повышение культуры и обеспечение требуемого уровня знаний населения по пожарной безопасности. </w:t>
            </w:r>
          </w:p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4254F1" w:rsidRPr="006C62D8" w:rsidTr="004254F1">
        <w:tc>
          <w:tcPr>
            <w:tcW w:w="30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4F1" w:rsidRPr="006C62D8" w:rsidRDefault="004254F1" w:rsidP="00793C79">
            <w:pPr>
              <w:jc w:val="center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Контроль за исполнением Программы</w:t>
            </w:r>
          </w:p>
        </w:tc>
        <w:tc>
          <w:tcPr>
            <w:tcW w:w="7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254F1" w:rsidRPr="006C62D8" w:rsidRDefault="004254F1" w:rsidP="00793C79">
            <w:pPr>
              <w:jc w:val="both"/>
              <w:rPr>
                <w:rFonts w:eastAsia="Calibri"/>
                <w:lang w:eastAsia="en-US"/>
              </w:rPr>
            </w:pPr>
            <w:r w:rsidRPr="006C62D8">
              <w:rPr>
                <w:rFonts w:eastAsia="Calibri"/>
                <w:lang w:eastAsia="en-US"/>
              </w:rPr>
              <w:t>Контроль за исполнением Программы осуществляет глава сельского поселения Акбулатовский сельсовет муниципального района Татышлинский район Республики Башкортостан.</w:t>
            </w:r>
          </w:p>
        </w:tc>
      </w:tr>
    </w:tbl>
    <w:p w:rsidR="004254F1" w:rsidRPr="006C62D8" w:rsidRDefault="004254F1" w:rsidP="004254F1">
      <w:pPr>
        <w:jc w:val="both"/>
        <w:rPr>
          <w:rFonts w:eastAsia="Calibri"/>
          <w:lang w:eastAsia="en-US"/>
        </w:rPr>
      </w:pPr>
    </w:p>
    <w:p w:rsidR="004254F1" w:rsidRPr="006C62D8" w:rsidRDefault="004254F1" w:rsidP="004254F1">
      <w:pPr>
        <w:tabs>
          <w:tab w:val="left" w:pos="3780"/>
        </w:tabs>
        <w:jc w:val="center"/>
        <w:rPr>
          <w:rFonts w:eastAsia="Calibri"/>
          <w:b/>
          <w:lang w:eastAsia="en-US"/>
        </w:rPr>
      </w:pPr>
    </w:p>
    <w:p w:rsidR="004254F1" w:rsidRPr="006C62D8" w:rsidRDefault="004254F1" w:rsidP="004254F1">
      <w:pPr>
        <w:tabs>
          <w:tab w:val="left" w:pos="3780"/>
        </w:tabs>
        <w:jc w:val="center"/>
        <w:rPr>
          <w:rFonts w:eastAsia="Calibri"/>
          <w:b/>
          <w:lang w:eastAsia="en-US"/>
        </w:rPr>
      </w:pPr>
      <w:r w:rsidRPr="006C62D8">
        <w:rPr>
          <w:rFonts w:eastAsia="Calibri"/>
          <w:b/>
          <w:lang w:val="en-US" w:eastAsia="en-US"/>
        </w:rPr>
        <w:t>I</w:t>
      </w:r>
      <w:r w:rsidRPr="006C62D8">
        <w:rPr>
          <w:rFonts w:eastAsia="Calibri"/>
          <w:b/>
          <w:lang w:eastAsia="en-US"/>
        </w:rPr>
        <w:t>.   Характеристика проблемы, на решение которой направлена Программа.</w:t>
      </w:r>
    </w:p>
    <w:p w:rsidR="004254F1" w:rsidRPr="006C62D8" w:rsidRDefault="004254F1" w:rsidP="004254F1">
      <w:pPr>
        <w:tabs>
          <w:tab w:val="left" w:pos="3780"/>
        </w:tabs>
        <w:jc w:val="center"/>
        <w:rPr>
          <w:rFonts w:eastAsia="Calibri"/>
          <w:lang w:eastAsia="en-US"/>
        </w:rPr>
      </w:pPr>
    </w:p>
    <w:p w:rsidR="004254F1" w:rsidRPr="006C62D8" w:rsidRDefault="004254F1" w:rsidP="004254F1">
      <w:pPr>
        <w:ind w:firstLine="720"/>
        <w:jc w:val="both"/>
      </w:pPr>
      <w:r w:rsidRPr="006C62D8">
        <w:t>Обеспечение необходимого уровня пожарной безопасности и минимизация потерь вследствие пожаров являются важными факторами устойчивого социально-экономического развития сельского поселения.</w:t>
      </w:r>
    </w:p>
    <w:p w:rsidR="004254F1" w:rsidRPr="006C62D8" w:rsidRDefault="004254F1" w:rsidP="004254F1">
      <w:pPr>
        <w:ind w:firstLine="708"/>
        <w:jc w:val="both"/>
      </w:pPr>
      <w:r w:rsidRPr="006C62D8">
        <w:t>Положение в области обеспечения пожарной безопасности является сложным. Анализ мер по обеспечению пожарной безопасности в сельском поселении в целом свидетельствует о недостаточном уровне данной работы.</w:t>
      </w:r>
    </w:p>
    <w:p w:rsidR="004254F1" w:rsidRPr="006C62D8" w:rsidRDefault="004254F1" w:rsidP="004254F1">
      <w:pPr>
        <w:ind w:firstLine="720"/>
        <w:jc w:val="both"/>
        <w:rPr>
          <w:rFonts w:eastAsia="Calibri"/>
          <w:lang w:eastAsia="en-US"/>
        </w:rPr>
      </w:pPr>
      <w:r w:rsidRPr="006C62D8">
        <w:t>Исходя из опыта тушения пожаров, статистических данных о них, степени защищенности от пожаров зданий и домов, а также осведомленности населения об элементарных требованиях пожарной безопасности предполагается организация и проведение программных мероприятий, направленных на предупреждение пожаров.</w:t>
      </w:r>
    </w:p>
    <w:p w:rsidR="004254F1" w:rsidRPr="006C62D8" w:rsidRDefault="004254F1" w:rsidP="004254F1">
      <w:pPr>
        <w:ind w:firstLine="709"/>
        <w:jc w:val="both"/>
      </w:pPr>
      <w:bookmarkStart w:id="0" w:name="2"/>
      <w:bookmarkEnd w:id="0"/>
      <w:r w:rsidRPr="006C62D8">
        <w:t xml:space="preserve">С целью снижения материального ущерба и гибели людей в результате пожаров одним из рычагов в этой работе является муниципальная программа «Обеспечение </w:t>
      </w:r>
      <w:r w:rsidRPr="006C62D8">
        <w:lastRenderedPageBreak/>
        <w:t>пожарной безопасности населенных пунктов на территории Сельского поселения Акбулатовский сельсовет муниципального района Татышлинский район Республики Башкортостан на 2024-2030 годы».</w:t>
      </w:r>
    </w:p>
    <w:p w:rsidR="004254F1" w:rsidRPr="006C62D8" w:rsidRDefault="004254F1" w:rsidP="004254F1">
      <w:pPr>
        <w:ind w:firstLine="709"/>
        <w:jc w:val="both"/>
      </w:pPr>
    </w:p>
    <w:p w:rsidR="004254F1" w:rsidRPr="006C62D8" w:rsidRDefault="004254F1" w:rsidP="004254F1">
      <w:pPr>
        <w:tabs>
          <w:tab w:val="left" w:pos="3780"/>
        </w:tabs>
        <w:jc w:val="center"/>
        <w:rPr>
          <w:rFonts w:eastAsia="Calibri"/>
          <w:b/>
          <w:bCs/>
          <w:lang w:eastAsia="en-US"/>
        </w:rPr>
      </w:pPr>
      <w:r w:rsidRPr="006C62D8">
        <w:rPr>
          <w:rFonts w:eastAsia="Calibri"/>
          <w:b/>
          <w:bCs/>
          <w:lang w:val="en-US" w:eastAsia="en-US"/>
        </w:rPr>
        <w:t>II</w:t>
      </w:r>
      <w:r w:rsidRPr="006C62D8">
        <w:rPr>
          <w:rFonts w:eastAsia="Calibri"/>
          <w:b/>
          <w:bCs/>
          <w:lang w:eastAsia="en-US"/>
        </w:rPr>
        <w:t>. Основные цели и задачи Программы, сроки ее реализации.</w:t>
      </w:r>
    </w:p>
    <w:p w:rsidR="004254F1" w:rsidRPr="006C62D8" w:rsidRDefault="004254F1" w:rsidP="004254F1">
      <w:pPr>
        <w:tabs>
          <w:tab w:val="left" w:pos="3780"/>
        </w:tabs>
        <w:jc w:val="both"/>
        <w:rPr>
          <w:rFonts w:eastAsia="Calibri"/>
          <w:b/>
          <w:bCs/>
          <w:lang w:eastAsia="en-US"/>
        </w:rPr>
      </w:pPr>
    </w:p>
    <w:p w:rsidR="004254F1" w:rsidRPr="006C62D8" w:rsidRDefault="004254F1" w:rsidP="004254F1">
      <w:pPr>
        <w:rPr>
          <w:rFonts w:eastAsia="Calibri"/>
          <w:u w:val="single"/>
          <w:lang w:eastAsia="en-US"/>
        </w:rPr>
      </w:pPr>
      <w:r w:rsidRPr="006C62D8">
        <w:rPr>
          <w:rFonts w:eastAsia="Calibri"/>
          <w:u w:val="single"/>
          <w:lang w:eastAsia="en-US"/>
        </w:rPr>
        <w:t>Основными целями Программы являются:</w:t>
      </w:r>
    </w:p>
    <w:p w:rsidR="004254F1" w:rsidRPr="006C62D8" w:rsidRDefault="004254F1" w:rsidP="004254F1">
      <w:pPr>
        <w:jc w:val="both"/>
        <w:rPr>
          <w:rFonts w:eastAsia="Calibri"/>
          <w:u w:val="single"/>
          <w:lang w:eastAsia="en-US"/>
        </w:rPr>
      </w:pPr>
      <w:r w:rsidRPr="006C62D8">
        <w:rPr>
          <w:rFonts w:eastAsia="Calibri"/>
          <w:lang w:eastAsia="en-US"/>
        </w:rPr>
        <w:t>- Создание и обеспечение необходимых условий для повышения пожарной безопасности в населённых пунктах, защищенности граждан, предприятий и организаций от пожаров, предупреждение и смягчение их последствий, сокращение материальных потерь от пожаров, а также повышение степени готовности всех сил и средств для тушения пожаров.</w:t>
      </w:r>
    </w:p>
    <w:p w:rsidR="004254F1" w:rsidRPr="006C62D8" w:rsidRDefault="004254F1" w:rsidP="004254F1">
      <w:pPr>
        <w:rPr>
          <w:rFonts w:eastAsia="Calibri"/>
          <w:u w:val="single"/>
          <w:lang w:eastAsia="en-US"/>
        </w:rPr>
      </w:pPr>
    </w:p>
    <w:p w:rsidR="004254F1" w:rsidRPr="006C62D8" w:rsidRDefault="004254F1" w:rsidP="004254F1">
      <w:pPr>
        <w:rPr>
          <w:rFonts w:eastAsia="Calibri"/>
          <w:u w:val="single"/>
          <w:lang w:eastAsia="en-US"/>
        </w:rPr>
      </w:pPr>
      <w:r w:rsidRPr="006C62D8">
        <w:rPr>
          <w:rFonts w:eastAsia="Calibri"/>
          <w:u w:val="single"/>
          <w:lang w:eastAsia="en-US"/>
        </w:rPr>
        <w:t>Основными задачами Программы являются: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>-   защита жизни и здоровья граждан;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 xml:space="preserve">- обеспечение надлежащего </w:t>
      </w:r>
      <w:proofErr w:type="gramStart"/>
      <w:r w:rsidRPr="006C62D8">
        <w:t>состояния  источников</w:t>
      </w:r>
      <w:proofErr w:type="gramEnd"/>
      <w:r w:rsidRPr="006C62D8">
        <w:t xml:space="preserve"> противопожарного водоснабжения;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>- обеспечение беспрепятственного проезда пожарной техники к месту пожара;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>- обеспечение надлежащего состояния источников противопожарного водоснабжения;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 xml:space="preserve">- организация системы оповещения населения в случае возникновения пожара </w:t>
      </w:r>
      <w:proofErr w:type="gramStart"/>
      <w:r w:rsidRPr="006C62D8">
        <w:t>в  населенном</w:t>
      </w:r>
      <w:proofErr w:type="gramEnd"/>
      <w:r w:rsidRPr="006C62D8">
        <w:t xml:space="preserve"> пункте;</w:t>
      </w:r>
    </w:p>
    <w:p w:rsidR="004254F1" w:rsidRPr="006C62D8" w:rsidRDefault="004254F1" w:rsidP="004254F1">
      <w:pPr>
        <w:shd w:val="clear" w:color="auto" w:fill="FFFFFF"/>
        <w:jc w:val="both"/>
      </w:pPr>
      <w:r w:rsidRPr="006C62D8">
        <w:t>- организация обучения мерам пожарной безопасности и пропаганда пожарно-технических знаний;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- социальное и экономическое стимулирование участия граждан и организаций в добровольной пожарной охране, в том числе участия в борьбе 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с пожарами.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</w:p>
    <w:p w:rsidR="004254F1" w:rsidRPr="006C62D8" w:rsidRDefault="004254F1" w:rsidP="004254F1">
      <w:pPr>
        <w:ind w:firstLine="720"/>
        <w:jc w:val="both"/>
        <w:rPr>
          <w:rFonts w:eastAsia="Calibri"/>
          <w:lang w:eastAsia="en-US"/>
        </w:rPr>
      </w:pPr>
      <w:r w:rsidRPr="006C62D8">
        <w:t xml:space="preserve">Перечень мероприятий Программы, финансируемых за счет средств </w:t>
      </w:r>
      <w:r w:rsidRPr="006C62D8">
        <w:rPr>
          <w:rFonts w:eastAsia="Calibri"/>
          <w:lang w:eastAsia="en-US"/>
        </w:rPr>
        <w:t>сельского поселения Акбулатовский сельсовет муниципального района Татышлинский район Республики Башкортостан</w:t>
      </w:r>
      <w:r w:rsidRPr="006C62D8">
        <w:t>, приведен в приложении № 1.</w:t>
      </w:r>
    </w:p>
    <w:p w:rsidR="004254F1" w:rsidRPr="006C62D8" w:rsidRDefault="004254F1" w:rsidP="004254F1">
      <w:pPr>
        <w:rPr>
          <w:rFonts w:eastAsia="Calibri"/>
          <w:u w:val="single"/>
          <w:lang w:eastAsia="en-US"/>
        </w:rPr>
      </w:pP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 xml:space="preserve">          Срок реализации Программы 2024-2030 годы.</w:t>
      </w:r>
    </w:p>
    <w:p w:rsidR="004254F1" w:rsidRPr="006C62D8" w:rsidRDefault="004254F1" w:rsidP="004254F1">
      <w:pPr>
        <w:tabs>
          <w:tab w:val="left" w:pos="2985"/>
        </w:tabs>
        <w:spacing w:after="200" w:line="276" w:lineRule="auto"/>
        <w:jc w:val="both"/>
        <w:rPr>
          <w:rFonts w:eastAsia="Calibri"/>
          <w:lang w:eastAsia="en-US"/>
        </w:rPr>
      </w:pPr>
    </w:p>
    <w:p w:rsidR="004254F1" w:rsidRPr="006C62D8" w:rsidRDefault="004254F1" w:rsidP="004254F1">
      <w:pPr>
        <w:spacing w:after="200" w:line="276" w:lineRule="auto"/>
        <w:jc w:val="center"/>
        <w:rPr>
          <w:rFonts w:eastAsia="Calibri"/>
          <w:b/>
          <w:bCs/>
          <w:lang w:eastAsia="en-US"/>
        </w:rPr>
      </w:pPr>
      <w:r w:rsidRPr="006C62D8">
        <w:rPr>
          <w:rFonts w:eastAsia="Calibri"/>
          <w:b/>
          <w:lang w:val="en-US" w:eastAsia="en-US"/>
        </w:rPr>
        <w:t>I</w:t>
      </w:r>
      <w:r w:rsidRPr="006C62D8">
        <w:rPr>
          <w:rFonts w:eastAsia="Calibri"/>
          <w:b/>
          <w:bCs/>
          <w:lang w:val="en-US" w:eastAsia="en-US"/>
        </w:rPr>
        <w:t>II</w:t>
      </w:r>
      <w:r w:rsidRPr="006C62D8">
        <w:rPr>
          <w:rFonts w:eastAsia="Calibri"/>
          <w:b/>
          <w:bCs/>
          <w:lang w:eastAsia="en-US"/>
        </w:rPr>
        <w:t>. Механизм реализации Программы</w:t>
      </w:r>
    </w:p>
    <w:p w:rsidR="004254F1" w:rsidRPr="006C62D8" w:rsidRDefault="004254F1" w:rsidP="004254F1">
      <w:pPr>
        <w:ind w:firstLine="709"/>
        <w:jc w:val="both"/>
      </w:pPr>
      <w:r w:rsidRPr="006C62D8">
        <w:t xml:space="preserve">Заказчик программы обеспечивает ее реализацию посредством применения оптимальных методов управления процессом реализации Программы исходя из ее содержания, с участием заинтересованных лиц, независимо от форм собственности. </w:t>
      </w:r>
    </w:p>
    <w:p w:rsidR="004254F1" w:rsidRPr="006C62D8" w:rsidRDefault="004254F1" w:rsidP="004254F1">
      <w:pPr>
        <w:ind w:firstLine="709"/>
        <w:jc w:val="both"/>
      </w:pPr>
      <w:r w:rsidRPr="006C62D8">
        <w:t>Мероприятия Программы реализуются посредством заключения муниципальных контрактов (договоров) между Муниципальным заказчиком Программы и исполнителями Программы.</w:t>
      </w:r>
    </w:p>
    <w:p w:rsidR="004254F1" w:rsidRPr="006C62D8" w:rsidRDefault="004254F1" w:rsidP="004254F1">
      <w:pPr>
        <w:ind w:firstLine="709"/>
        <w:jc w:val="both"/>
      </w:pPr>
      <w:r w:rsidRPr="006C62D8">
        <w:t>Администрация сельского поселения Акбулатовский сельсовет муниципального района Татышлинский район Республики Башкортостан осуществляет координацию деятельности исполнителя программы, контроль за сроками выполнения мероприятий программы, целевым расходованием выделяемых финансовых средств и эффективностью их использования в пределах своей компетенции, ежегодно корректирует смету расходов в соответствии с объемами ассигнований, предусмотренных в бюджете сельского поселения на очередной финансовый год и план реализации Программы.</w:t>
      </w:r>
    </w:p>
    <w:p w:rsidR="004254F1" w:rsidRPr="006C62D8" w:rsidRDefault="004254F1" w:rsidP="004254F1">
      <w:pPr>
        <w:ind w:firstLine="709"/>
        <w:jc w:val="both"/>
      </w:pPr>
    </w:p>
    <w:p w:rsidR="004254F1" w:rsidRPr="006C62D8" w:rsidRDefault="004254F1" w:rsidP="004254F1">
      <w:pPr>
        <w:rPr>
          <w:vanish/>
        </w:rPr>
      </w:pPr>
    </w:p>
    <w:p w:rsidR="004254F1" w:rsidRPr="006C62D8" w:rsidRDefault="004254F1" w:rsidP="004254F1">
      <w:pPr>
        <w:jc w:val="center"/>
        <w:rPr>
          <w:b/>
          <w:bCs/>
        </w:rPr>
      </w:pPr>
      <w:r w:rsidRPr="006C62D8">
        <w:rPr>
          <w:b/>
          <w:bCs/>
          <w:lang w:val="en-US"/>
        </w:rPr>
        <w:t>IV</w:t>
      </w:r>
      <w:r w:rsidRPr="006C62D8">
        <w:rPr>
          <w:b/>
          <w:bCs/>
        </w:rPr>
        <w:t>. Ожидаемые результаты от реализации программных мероприятий</w:t>
      </w:r>
    </w:p>
    <w:p w:rsidR="004254F1" w:rsidRPr="006C62D8" w:rsidRDefault="004254F1" w:rsidP="004254F1">
      <w:pPr>
        <w:jc w:val="center"/>
      </w:pPr>
    </w:p>
    <w:p w:rsidR="004254F1" w:rsidRPr="006C62D8" w:rsidRDefault="004254F1" w:rsidP="004254F1">
      <w:pPr>
        <w:ind w:firstLine="708"/>
        <w:jc w:val="both"/>
      </w:pPr>
      <w:r w:rsidRPr="006C62D8">
        <w:t xml:space="preserve"> В ходе реализации Программы в сельском поселении Акбулатовский сельсовет </w:t>
      </w:r>
      <w:r w:rsidRPr="006C62D8">
        <w:rPr>
          <w:rFonts w:eastAsia="Calibri"/>
          <w:lang w:eastAsia="en-US"/>
        </w:rPr>
        <w:t>муниципального района Татышлинский район Республики Башкортостан</w:t>
      </w:r>
      <w:r w:rsidRPr="006C62D8">
        <w:rPr>
          <w:rFonts w:eastAsia="Calibri"/>
          <w:b/>
          <w:lang w:eastAsia="en-US"/>
        </w:rPr>
        <w:t xml:space="preserve"> </w:t>
      </w:r>
      <w:r w:rsidRPr="006C62D8">
        <w:t>предусматривается создание организационно-управленческих, финансовых и материально-</w:t>
      </w:r>
      <w:r w:rsidRPr="006C62D8">
        <w:lastRenderedPageBreak/>
        <w:t>технических условий, способствующих улучшению пожарной безопасности в населённых пунктах, а именно: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-    поступательное снижение общего количества пожаров и гибели людей;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- ликвидация пожаров в короткие сроки без наступления тяжких последствий;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- снижение числа травмированных и пострадавших людей на пожарах благодаря правильным действиям при обнаружении пожаров и эвакуации людей;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- повышение уровня пожарной безопасности и обеспечение оптимального реагирования на угрозы возникновения пожаров со стороны населения;</w:t>
      </w:r>
    </w:p>
    <w:p w:rsidR="004254F1" w:rsidRPr="006C62D8" w:rsidRDefault="004254F1" w:rsidP="004254F1">
      <w:pPr>
        <w:jc w:val="both"/>
        <w:rPr>
          <w:rFonts w:eastAsia="Calibri"/>
          <w:lang w:eastAsia="en-US"/>
        </w:rPr>
      </w:pPr>
      <w:r w:rsidRPr="006C62D8">
        <w:rPr>
          <w:rFonts w:eastAsia="Calibri"/>
          <w:lang w:eastAsia="en-US"/>
        </w:rPr>
        <w:t>-   снижение размеров общего материального ущерба, нанесенного пожарами;</w:t>
      </w:r>
    </w:p>
    <w:p w:rsidR="004254F1" w:rsidRPr="006C62D8" w:rsidRDefault="004254F1" w:rsidP="004254F1">
      <w:pPr>
        <w:jc w:val="both"/>
      </w:pPr>
      <w:r w:rsidRPr="006C62D8">
        <w:rPr>
          <w:rFonts w:eastAsia="Calibri"/>
          <w:lang w:eastAsia="en-US"/>
        </w:rPr>
        <w:t xml:space="preserve">- </w:t>
      </w:r>
      <w:r w:rsidRPr="006C62D8">
        <w:t>участие общественности в профилактических мероприятиях по предупреждению пожаров;</w:t>
      </w:r>
    </w:p>
    <w:p w:rsidR="004254F1" w:rsidRPr="006C62D8" w:rsidRDefault="004254F1" w:rsidP="004254F1">
      <w:pPr>
        <w:jc w:val="both"/>
      </w:pPr>
      <w:r w:rsidRPr="006C62D8">
        <w:t xml:space="preserve">- повышение культуры и обеспечение требуемого уровня знаний населения по пожарной безопасности. </w:t>
      </w:r>
    </w:p>
    <w:p w:rsidR="004254F1" w:rsidRPr="006C62D8" w:rsidRDefault="004254F1" w:rsidP="004254F1">
      <w:pPr>
        <w:jc w:val="both"/>
      </w:pPr>
    </w:p>
    <w:p w:rsidR="004254F1" w:rsidRPr="006C62D8" w:rsidRDefault="004254F1" w:rsidP="004254F1">
      <w:pPr>
        <w:jc w:val="center"/>
        <w:rPr>
          <w:rFonts w:eastAsia="Calibri"/>
          <w:b/>
          <w:bCs/>
          <w:lang w:eastAsia="en-US"/>
        </w:rPr>
      </w:pPr>
      <w:r w:rsidRPr="006C62D8">
        <w:rPr>
          <w:rFonts w:eastAsia="Calibri"/>
          <w:b/>
          <w:bCs/>
          <w:lang w:val="en-US" w:eastAsia="en-US"/>
        </w:rPr>
        <w:t>V</w:t>
      </w:r>
      <w:r w:rsidRPr="006C62D8">
        <w:rPr>
          <w:rFonts w:eastAsia="Calibri"/>
          <w:b/>
          <w:bCs/>
          <w:lang w:eastAsia="en-US"/>
        </w:rPr>
        <w:t>. Контроль за ходом реализации Программы</w:t>
      </w:r>
    </w:p>
    <w:p w:rsidR="004254F1" w:rsidRPr="006C62D8" w:rsidRDefault="004254F1" w:rsidP="004254F1">
      <w:pPr>
        <w:jc w:val="center"/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  <w:r w:rsidRPr="006C62D8">
        <w:rPr>
          <w:rFonts w:eastAsia="Calibri"/>
          <w:bCs/>
          <w:lang w:eastAsia="en-US"/>
        </w:rPr>
        <w:t xml:space="preserve">           </w:t>
      </w:r>
      <w:r w:rsidRPr="006C62D8">
        <w:rPr>
          <w:rFonts w:eastAsia="Calibri"/>
          <w:lang w:eastAsia="en-US"/>
        </w:rPr>
        <w:t>Контроль за реализацией Программы осуществляется Главой сельского поселения Акбулатовский сельсовет муниципального района Татышлинский район Республики Башкортостан.</w:t>
      </w: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p w:rsidR="004254F1" w:rsidRDefault="004254F1" w:rsidP="004254F1">
      <w:pPr>
        <w:spacing w:after="200" w:line="276" w:lineRule="auto"/>
        <w:jc w:val="both"/>
        <w:rPr>
          <w:rFonts w:eastAsia="Calibri"/>
          <w:lang w:eastAsia="en-US"/>
        </w:rPr>
      </w:pPr>
    </w:p>
    <w:sectPr w:rsidR="004254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4F1"/>
    <w:rsid w:val="00130388"/>
    <w:rsid w:val="00425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F6BDB99"/>
  <w15:chartTrackingRefBased/>
  <w15:docId w15:val="{6CBF9CF0-B95F-4D77-837E-95021E701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54F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1684</Words>
  <Characters>9602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Управделами</dc:creator>
  <cp:keywords/>
  <dc:description/>
  <cp:lastModifiedBy>Управделами</cp:lastModifiedBy>
  <cp:revision>1</cp:revision>
  <dcterms:created xsi:type="dcterms:W3CDTF">2023-12-25T05:36:00Z</dcterms:created>
  <dcterms:modified xsi:type="dcterms:W3CDTF">2023-12-25T06:03:00Z</dcterms:modified>
</cp:coreProperties>
</file>