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7855C" w14:textId="4989E5A2" w:rsidR="007547A9" w:rsidRDefault="007547A9" w:rsidP="007547A9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 w:rsidRPr="00A037B4">
        <w:rPr>
          <w:b/>
          <w:bCs/>
          <w:color w:val="000000"/>
          <w:spacing w:val="-5"/>
          <w:sz w:val="28"/>
          <w:szCs w:val="28"/>
        </w:rPr>
        <w:t xml:space="preserve">Администрация сельского поселения </w:t>
      </w:r>
      <w:r>
        <w:rPr>
          <w:b/>
          <w:bCs/>
          <w:color w:val="000000"/>
          <w:spacing w:val="-5"/>
          <w:sz w:val="28"/>
          <w:szCs w:val="28"/>
        </w:rPr>
        <w:t>Акбулатовский</w:t>
      </w:r>
      <w:r w:rsidRPr="00A037B4">
        <w:rPr>
          <w:b/>
          <w:bCs/>
          <w:color w:val="000000"/>
          <w:spacing w:val="-5"/>
          <w:sz w:val="28"/>
          <w:szCs w:val="28"/>
        </w:rPr>
        <w:t xml:space="preserve"> сельсовет </w:t>
      </w:r>
      <w:r w:rsidRPr="00A037B4">
        <w:rPr>
          <w:b/>
          <w:bCs/>
          <w:color w:val="000000"/>
          <w:spacing w:val="-1"/>
          <w:sz w:val="28"/>
          <w:szCs w:val="28"/>
        </w:rPr>
        <w:t xml:space="preserve">муниципального района Татышлинский район </w:t>
      </w:r>
    </w:p>
    <w:p w14:paraId="5367855C" w14:textId="4989E5A2" w:rsidR="007547A9" w:rsidRPr="00A037B4" w:rsidRDefault="007547A9" w:rsidP="007547A9">
      <w:pPr>
        <w:shd w:val="clear" w:color="auto" w:fill="FFFFFF"/>
        <w:jc w:val="center"/>
        <w:rPr>
          <w:b/>
          <w:bCs/>
          <w:color w:val="000000"/>
          <w:spacing w:val="-1"/>
          <w:sz w:val="28"/>
          <w:szCs w:val="28"/>
        </w:rPr>
      </w:pPr>
      <w:r w:rsidRPr="00A037B4">
        <w:rPr>
          <w:b/>
          <w:bCs/>
          <w:color w:val="000000"/>
          <w:spacing w:val="-1"/>
          <w:sz w:val="28"/>
          <w:szCs w:val="28"/>
        </w:rPr>
        <w:t>Республики Башкортостан</w:t>
      </w:r>
    </w:p>
    <w:p w14:paraId="5367855C" w14:textId="4989E5A2" w:rsidR="007547A9" w:rsidRPr="00A037B4" w:rsidRDefault="007547A9" w:rsidP="007547A9">
      <w:pPr>
        <w:shd w:val="clear" w:color="auto" w:fill="FFFFFF"/>
        <w:rPr>
          <w:b/>
          <w:bCs/>
          <w:sz w:val="28"/>
          <w:szCs w:val="28"/>
        </w:rPr>
      </w:pPr>
    </w:p>
    <w:p w14:paraId="5367855C" w14:textId="4989E5A2" w:rsidR="007547A9" w:rsidRPr="00A037B4" w:rsidRDefault="007547A9" w:rsidP="007547A9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  <w:r w:rsidRPr="00A037B4">
        <w:rPr>
          <w:b/>
          <w:bCs/>
          <w:color w:val="000000"/>
          <w:spacing w:val="-5"/>
          <w:sz w:val="28"/>
          <w:szCs w:val="28"/>
        </w:rPr>
        <w:t>ПОСТАНОВЛЕНИЕ</w:t>
      </w:r>
    </w:p>
    <w:p w14:paraId="5367855C" w14:textId="4989E5A2" w:rsidR="007547A9" w:rsidRPr="00A037B4" w:rsidRDefault="007547A9" w:rsidP="007547A9">
      <w:pPr>
        <w:shd w:val="clear" w:color="auto" w:fill="FFFFFF"/>
        <w:jc w:val="center"/>
        <w:rPr>
          <w:b/>
          <w:bCs/>
          <w:color w:val="000000"/>
          <w:spacing w:val="-5"/>
          <w:sz w:val="28"/>
          <w:szCs w:val="28"/>
        </w:rPr>
      </w:pPr>
    </w:p>
    <w:p w14:paraId="5367855C" w14:textId="4989E5A2" w:rsidR="007547A9" w:rsidRDefault="007547A9" w:rsidP="007547A9">
      <w:pPr>
        <w:shd w:val="clear" w:color="auto" w:fill="FFFFFF"/>
        <w:tabs>
          <w:tab w:val="left" w:pos="470"/>
          <w:tab w:val="left" w:pos="720"/>
          <w:tab w:val="left" w:pos="1440"/>
          <w:tab w:val="left" w:pos="2160"/>
          <w:tab w:val="left" w:pos="2880"/>
          <w:tab w:val="left" w:pos="3600"/>
          <w:tab w:val="left" w:pos="8540"/>
        </w:tabs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28 декабря 2023 г. </w:t>
      </w:r>
      <w:r w:rsidRPr="00A037B4">
        <w:rPr>
          <w:b/>
          <w:bCs/>
          <w:color w:val="000000"/>
          <w:sz w:val="28"/>
          <w:szCs w:val="28"/>
        </w:rPr>
        <w:tab/>
      </w:r>
      <w:r w:rsidRPr="00A037B4">
        <w:rPr>
          <w:b/>
          <w:bCs/>
          <w:color w:val="000000"/>
          <w:sz w:val="28"/>
          <w:szCs w:val="28"/>
        </w:rPr>
        <w:tab/>
        <w:t xml:space="preserve">                                                                        № </w:t>
      </w:r>
      <w:r>
        <w:rPr>
          <w:b/>
          <w:bCs/>
          <w:color w:val="000000"/>
          <w:sz w:val="28"/>
          <w:szCs w:val="28"/>
        </w:rPr>
        <w:t>27</w:t>
      </w:r>
    </w:p>
    <w:p w14:paraId="5367855C" w14:textId="4989E5A2" w:rsidR="007547A9" w:rsidRPr="00A037B4" w:rsidRDefault="007547A9" w:rsidP="007547A9">
      <w:pPr>
        <w:shd w:val="clear" w:color="auto" w:fill="FFFFFF"/>
        <w:tabs>
          <w:tab w:val="left" w:pos="470"/>
          <w:tab w:val="left" w:pos="720"/>
          <w:tab w:val="left" w:pos="1440"/>
          <w:tab w:val="left" w:pos="2160"/>
          <w:tab w:val="left" w:pos="2880"/>
          <w:tab w:val="left" w:pos="3600"/>
          <w:tab w:val="left" w:pos="8540"/>
        </w:tabs>
        <w:jc w:val="center"/>
        <w:rPr>
          <w:b/>
          <w:bCs/>
          <w:i/>
          <w:color w:val="000000"/>
        </w:rPr>
      </w:pPr>
      <w:r w:rsidRPr="00A037B4">
        <w:rPr>
          <w:b/>
          <w:bCs/>
          <w:i/>
          <w:color w:val="000000"/>
        </w:rPr>
        <w:t>с.</w:t>
      </w:r>
      <w:r>
        <w:rPr>
          <w:b/>
          <w:bCs/>
          <w:i/>
          <w:color w:val="000000"/>
        </w:rPr>
        <w:t>Староакбулатово</w:t>
      </w:r>
    </w:p>
    <w:p w14:paraId="5367855C" w14:textId="4989E5A2" w:rsidR="007547A9" w:rsidRDefault="007547A9" w:rsidP="007547A9">
      <w:pPr>
        <w:jc w:val="both"/>
        <w:rPr>
          <w:sz w:val="28"/>
          <w:szCs w:val="28"/>
        </w:rPr>
      </w:pPr>
    </w:p>
    <w:p w14:paraId="5367855C" w14:textId="4989E5A2" w:rsidR="007547A9" w:rsidRPr="00FC3BC7" w:rsidRDefault="007547A9" w:rsidP="007547A9">
      <w:pPr>
        <w:jc w:val="center"/>
        <w:rPr>
          <w:b/>
          <w:sz w:val="28"/>
          <w:szCs w:val="28"/>
        </w:rPr>
      </w:pPr>
      <w:r w:rsidRPr="00BB6459">
        <w:rPr>
          <w:b/>
          <w:sz w:val="28"/>
          <w:szCs w:val="28"/>
        </w:rPr>
        <w:t xml:space="preserve">Об утверждении Положения о форме, порядке и сроках общественного обсуждения </w:t>
      </w:r>
      <w:r w:rsidRPr="00FC3BC7">
        <w:rPr>
          <w:b/>
          <w:sz w:val="28"/>
          <w:szCs w:val="28"/>
        </w:rPr>
        <w:t>программ</w:t>
      </w:r>
      <w:r>
        <w:rPr>
          <w:b/>
          <w:sz w:val="28"/>
          <w:szCs w:val="28"/>
        </w:rPr>
        <w:t xml:space="preserve"> </w:t>
      </w:r>
      <w:r w:rsidRPr="00FC3BC7">
        <w:rPr>
          <w:b/>
          <w:sz w:val="28"/>
          <w:szCs w:val="28"/>
        </w:rPr>
        <w:t>профилактики рисков причинения вреда (ущерба) охраняемым законом ценностям по муниципальным видам контроля, осуществляемым органом муниципального контроля – администрацией сельского поселения Акбулатовский сельсовет муниципального района Татышлинский район Республики Башкортостан - на 2024 год</w:t>
      </w:r>
    </w:p>
    <w:p w14:paraId="5367855C" w14:textId="4989E5A2" w:rsidR="007547A9" w:rsidRPr="00070213" w:rsidRDefault="007547A9" w:rsidP="007547A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80F70">
        <w:rPr>
          <w:sz w:val="28"/>
          <w:szCs w:val="28"/>
        </w:rPr>
        <w:t>В целях организации</w:t>
      </w:r>
      <w:r>
        <w:rPr>
          <w:sz w:val="28"/>
          <w:szCs w:val="28"/>
        </w:rPr>
        <w:t xml:space="preserve"> и проведения общественного обсуждения </w:t>
      </w:r>
      <w:bookmarkStart w:id="0" w:name="_Hlk156466192"/>
      <w:r w:rsidRPr="00FC3BC7">
        <w:rPr>
          <w:sz w:val="28"/>
          <w:szCs w:val="28"/>
        </w:rPr>
        <w:t>программ</w:t>
      </w:r>
      <w:r>
        <w:rPr>
          <w:sz w:val="28"/>
          <w:szCs w:val="28"/>
        </w:rPr>
        <w:t xml:space="preserve"> </w:t>
      </w:r>
      <w:r w:rsidRPr="00FC3BC7">
        <w:rPr>
          <w:sz w:val="28"/>
          <w:szCs w:val="28"/>
        </w:rPr>
        <w:t>профилактики рисков причинения вреда (ущерба) охраняемым законом ценностям по муниципальным видам контроля, осуществляемым органом муниципального контроля – администрацией сельского поселения Акбулатовский сельсовет муниципального района Татышлинский район Республики Башкортостан - на 2024 год</w:t>
      </w:r>
      <w:bookmarkEnd w:id="0"/>
      <w:r>
        <w:rPr>
          <w:sz w:val="28"/>
          <w:szCs w:val="28"/>
        </w:rPr>
        <w:t xml:space="preserve"> </w:t>
      </w:r>
      <w:r w:rsidRPr="0007021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сельского поселения Акбулатовский сельсовет муниципального района Татышлинский район Республики Башкортостан </w:t>
      </w:r>
    </w:p>
    <w:p w14:paraId="5367855C" w14:textId="4989E5A2" w:rsidR="007547A9" w:rsidRPr="00070213" w:rsidRDefault="007547A9" w:rsidP="007547A9">
      <w:pPr>
        <w:jc w:val="center"/>
        <w:rPr>
          <w:sz w:val="28"/>
          <w:szCs w:val="28"/>
        </w:rPr>
      </w:pPr>
      <w:r w:rsidRPr="00070213">
        <w:rPr>
          <w:sz w:val="28"/>
          <w:szCs w:val="28"/>
        </w:rPr>
        <w:t>ПОСТАНОВЛЯЕТ:</w:t>
      </w:r>
    </w:p>
    <w:p w14:paraId="5367855C" w14:textId="4989E5A2" w:rsidR="007547A9" w:rsidRPr="00FF50DA" w:rsidRDefault="00FF50DA" w:rsidP="00FF50DA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547A9" w:rsidRPr="00FF50DA">
        <w:rPr>
          <w:sz w:val="28"/>
          <w:szCs w:val="28"/>
        </w:rPr>
        <w:t>Утвердить прилагаемое Положение о форме, порядке и сроках общественного обсуждения проекта программ профилактики рисков причинения вреда (ущерба) охраняемым законом ценностям по муниципальным видам контроля, осуществляемым органом муниципального контроля – администрацией сельского поселения Акбулатовский сельсовет муниципального района Татышлинский район Республики Башкортостан - на 2024 год</w:t>
      </w:r>
    </w:p>
    <w:p w14:paraId="0A2D4662" w14:textId="77777777" w:rsidR="00FF50DA" w:rsidRPr="00FF50DA" w:rsidRDefault="00FF50DA" w:rsidP="00FF50DA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FF50DA">
        <w:rPr>
          <w:sz w:val="28"/>
          <w:szCs w:val="28"/>
        </w:rPr>
        <w:t xml:space="preserve">Создать общественную инспекцию </w:t>
      </w:r>
      <w:bookmarkStart w:id="1" w:name="_Hlk156466805"/>
      <w:r w:rsidRPr="00FF50DA">
        <w:rPr>
          <w:sz w:val="28"/>
          <w:szCs w:val="28"/>
        </w:rPr>
        <w:t xml:space="preserve">по вопросам подготовки и реализации муниципальной программы </w:t>
      </w:r>
      <w:bookmarkEnd w:id="1"/>
      <w:r w:rsidRPr="00FF50DA">
        <w:rPr>
          <w:color w:val="0E2F43"/>
          <w:sz w:val="28"/>
          <w:szCs w:val="28"/>
        </w:rPr>
        <w:t xml:space="preserve"> </w:t>
      </w:r>
      <w:r w:rsidRPr="00FF50DA">
        <w:rPr>
          <w:color w:val="0E2F43"/>
          <w:sz w:val="28"/>
          <w:szCs w:val="28"/>
        </w:rPr>
        <w:t>согласно приложения.</w:t>
      </w:r>
    </w:p>
    <w:p w14:paraId="0A2D4662" w14:textId="77777777" w:rsidR="007547A9" w:rsidRDefault="00FF50DA" w:rsidP="007547A9">
      <w:pPr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>3.</w:t>
      </w:r>
      <w:r w:rsidR="007547A9" w:rsidRPr="008B60DD">
        <w:rPr>
          <w:sz w:val="28"/>
          <w:szCs w:val="28"/>
        </w:rPr>
        <w:t xml:space="preserve">Настоящее постановление разместить на официальном сайте </w:t>
      </w:r>
      <w:r w:rsidR="007547A9">
        <w:rPr>
          <w:sz w:val="28"/>
          <w:szCs w:val="28"/>
        </w:rPr>
        <w:t xml:space="preserve">сельского поселения Акбулатовский сельсовет муниципального района Татышлинский район Республики Башкортостан: </w:t>
      </w:r>
      <w:bookmarkStart w:id="2" w:name="_Hlk156466255"/>
      <w:r w:rsidR="007547A9" w:rsidRPr="00A77BA4">
        <w:rPr>
          <w:sz w:val="28"/>
          <w:szCs w:val="28"/>
          <w:lang w:val="en-US"/>
        </w:rPr>
        <w:t>http</w:t>
      </w:r>
      <w:r w:rsidR="007547A9" w:rsidRPr="00A77BA4">
        <w:rPr>
          <w:sz w:val="28"/>
          <w:szCs w:val="28"/>
        </w:rPr>
        <w:t>://</w:t>
      </w:r>
      <w:proofErr w:type="spellStart"/>
      <w:r w:rsidR="007547A9" w:rsidRPr="00A77BA4">
        <w:rPr>
          <w:sz w:val="28"/>
          <w:szCs w:val="28"/>
          <w:lang w:val="en-US"/>
        </w:rPr>
        <w:t>akbulat</w:t>
      </w:r>
      <w:proofErr w:type="spellEnd"/>
      <w:r w:rsidR="007547A9" w:rsidRPr="00A77BA4">
        <w:rPr>
          <w:sz w:val="28"/>
          <w:szCs w:val="28"/>
        </w:rPr>
        <w:t>-</w:t>
      </w:r>
      <w:proofErr w:type="spellStart"/>
      <w:r w:rsidR="007547A9" w:rsidRPr="00A77BA4">
        <w:rPr>
          <w:sz w:val="28"/>
          <w:szCs w:val="28"/>
          <w:lang w:val="en-US"/>
        </w:rPr>
        <w:t>tatysh</w:t>
      </w:r>
      <w:proofErr w:type="spellEnd"/>
      <w:r w:rsidR="007547A9" w:rsidRPr="00A77BA4">
        <w:rPr>
          <w:sz w:val="28"/>
          <w:szCs w:val="28"/>
        </w:rPr>
        <w:t>.</w:t>
      </w:r>
      <w:proofErr w:type="spellStart"/>
      <w:r w:rsidR="007547A9" w:rsidRPr="00A77BA4">
        <w:rPr>
          <w:sz w:val="28"/>
          <w:szCs w:val="28"/>
          <w:lang w:val="en-US"/>
        </w:rPr>
        <w:t>ru</w:t>
      </w:r>
      <w:proofErr w:type="spellEnd"/>
      <w:r w:rsidR="007547A9" w:rsidRPr="00A77BA4">
        <w:rPr>
          <w:sz w:val="28"/>
          <w:szCs w:val="28"/>
        </w:rPr>
        <w:t>/</w:t>
      </w:r>
      <w:r w:rsidR="007547A9">
        <w:rPr>
          <w:sz w:val="28"/>
          <w:szCs w:val="28"/>
        </w:rPr>
        <w:t xml:space="preserve"> </w:t>
      </w:r>
      <w:bookmarkEnd w:id="2"/>
      <w:r w:rsidR="007547A9" w:rsidRPr="008B60DD">
        <w:rPr>
          <w:sz w:val="28"/>
          <w:szCs w:val="28"/>
        </w:rPr>
        <w:t xml:space="preserve">в </w:t>
      </w:r>
      <w:r w:rsidR="007547A9">
        <w:rPr>
          <w:sz w:val="28"/>
          <w:szCs w:val="28"/>
        </w:rPr>
        <w:t xml:space="preserve">информационно-телекоммуникационной </w:t>
      </w:r>
      <w:r w:rsidR="007547A9" w:rsidRPr="008B60DD">
        <w:rPr>
          <w:sz w:val="28"/>
          <w:szCs w:val="28"/>
        </w:rPr>
        <w:t xml:space="preserve">сети </w:t>
      </w:r>
      <w:r w:rsidR="007547A9">
        <w:rPr>
          <w:sz w:val="28"/>
          <w:szCs w:val="28"/>
        </w:rPr>
        <w:t>«</w:t>
      </w:r>
      <w:r w:rsidR="007547A9" w:rsidRPr="008B60DD">
        <w:rPr>
          <w:sz w:val="28"/>
          <w:szCs w:val="28"/>
        </w:rPr>
        <w:t>Интернет</w:t>
      </w:r>
      <w:r w:rsidR="007547A9">
        <w:rPr>
          <w:sz w:val="28"/>
          <w:szCs w:val="28"/>
        </w:rPr>
        <w:t xml:space="preserve">», на информационном стенде в здании администрации сельского поселения Акбулатовский сельсовет муниципального района Татышлинский район Республики Башкортостан по адресу:     </w:t>
      </w:r>
    </w:p>
    <w:p w14:paraId="0A2D4662" w14:textId="77777777" w:rsidR="007547A9" w:rsidRDefault="007547A9" w:rsidP="007547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45284</w:t>
      </w:r>
      <w:r w:rsidRPr="00A77BA4">
        <w:rPr>
          <w:sz w:val="28"/>
          <w:szCs w:val="28"/>
        </w:rPr>
        <w:t>4</w:t>
      </w:r>
      <w:r>
        <w:rPr>
          <w:sz w:val="28"/>
          <w:szCs w:val="28"/>
        </w:rPr>
        <w:t>, Республика Башкортостан, Татышлинский район, с.Староакбулатово, ул.Центральная, д.</w:t>
      </w:r>
      <w:r w:rsidRPr="00A77BA4">
        <w:rPr>
          <w:sz w:val="28"/>
          <w:szCs w:val="28"/>
        </w:rPr>
        <w:t xml:space="preserve">36 </w:t>
      </w:r>
      <w:r>
        <w:rPr>
          <w:sz w:val="28"/>
          <w:szCs w:val="28"/>
        </w:rPr>
        <w:t>А.</w:t>
      </w:r>
    </w:p>
    <w:p w14:paraId="0A2D4662" w14:textId="77777777" w:rsidR="007547A9" w:rsidRDefault="00FF50DA" w:rsidP="00FF50DA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7547A9">
        <w:rPr>
          <w:sz w:val="28"/>
          <w:szCs w:val="28"/>
        </w:rPr>
        <w:t>Контроль за выполнением настоящего постановления оставляю за собой.</w:t>
      </w:r>
    </w:p>
    <w:p w14:paraId="0A2D4662" w14:textId="77777777" w:rsidR="007547A9" w:rsidRDefault="00FF50DA" w:rsidP="007547A9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7547A9">
        <w:rPr>
          <w:sz w:val="28"/>
          <w:szCs w:val="28"/>
        </w:rPr>
        <w:t>Настоящее постановление вступает в силу со дня подписания.</w:t>
      </w:r>
    </w:p>
    <w:p w14:paraId="0A2D4662" w14:textId="77777777" w:rsidR="007547A9" w:rsidRDefault="007547A9" w:rsidP="007547A9">
      <w:pPr>
        <w:jc w:val="both"/>
        <w:rPr>
          <w:sz w:val="28"/>
          <w:szCs w:val="28"/>
        </w:rPr>
      </w:pPr>
    </w:p>
    <w:p w14:paraId="0A2D4662" w14:textId="77777777" w:rsidR="007547A9" w:rsidRDefault="007547A9" w:rsidP="007547A9">
      <w:pPr>
        <w:pStyle w:val="msonospacing0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  <w:r w:rsidRPr="00DF67DE">
        <w:rPr>
          <w:sz w:val="28"/>
          <w:szCs w:val="28"/>
        </w:rPr>
        <w:tab/>
      </w:r>
      <w:r w:rsidRPr="00DF67DE">
        <w:rPr>
          <w:sz w:val="28"/>
          <w:szCs w:val="28"/>
        </w:rPr>
        <w:tab/>
      </w:r>
      <w:r w:rsidRPr="00DF67DE">
        <w:rPr>
          <w:sz w:val="28"/>
          <w:szCs w:val="28"/>
        </w:rPr>
        <w:tab/>
      </w:r>
      <w:r w:rsidRPr="00DF67DE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Ф.Р.Нигаматьянов</w:t>
      </w:r>
      <w:proofErr w:type="spellEnd"/>
      <w:r>
        <w:rPr>
          <w:sz w:val="28"/>
          <w:szCs w:val="28"/>
        </w:rPr>
        <w:t>.</w:t>
      </w:r>
    </w:p>
    <w:p w14:paraId="0A2D4662" w14:textId="77777777" w:rsidR="007547A9" w:rsidRDefault="007547A9" w:rsidP="007547A9">
      <w:pPr>
        <w:ind w:right="-2"/>
        <w:rPr>
          <w:sz w:val="28"/>
          <w:szCs w:val="28"/>
        </w:rPr>
      </w:pPr>
    </w:p>
    <w:p w14:paraId="0A2D4662" w14:textId="77777777" w:rsidR="007547A9" w:rsidRDefault="007547A9" w:rsidP="007547A9">
      <w:pPr>
        <w:ind w:right="-2"/>
        <w:rPr>
          <w:sz w:val="28"/>
          <w:szCs w:val="28"/>
        </w:rPr>
      </w:pPr>
    </w:p>
    <w:p w14:paraId="0A2D4662" w14:textId="77777777" w:rsidR="007547A9" w:rsidRPr="00DF67DE" w:rsidRDefault="007547A9" w:rsidP="007547A9">
      <w:pPr>
        <w:ind w:right="-2"/>
        <w:rPr>
          <w:b/>
          <w:sz w:val="28"/>
        </w:rPr>
      </w:pPr>
    </w:p>
    <w:p w14:paraId="0A2D4662" w14:textId="77777777" w:rsidR="007547A9" w:rsidRDefault="007547A9" w:rsidP="007547A9">
      <w:pPr>
        <w:pStyle w:val="ConsNormal"/>
        <w:widowControl/>
        <w:tabs>
          <w:tab w:val="left" w:pos="5387"/>
        </w:tabs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0A2D4662" w14:textId="77777777" w:rsidR="007547A9" w:rsidRPr="00323F7E" w:rsidRDefault="007547A9" w:rsidP="007547A9">
      <w:pPr>
        <w:pStyle w:val="ConsNormal"/>
        <w:widowControl/>
        <w:tabs>
          <w:tab w:val="left" w:pos="5387"/>
        </w:tabs>
        <w:ind w:right="0"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323F7E">
        <w:rPr>
          <w:rFonts w:ascii="Times New Roman" w:hAnsi="Times New Roman" w:cs="Times New Roman"/>
          <w:sz w:val="22"/>
          <w:szCs w:val="22"/>
        </w:rPr>
        <w:t>УТВЕРЖДЕН</w:t>
      </w:r>
      <w:r>
        <w:rPr>
          <w:rFonts w:ascii="Times New Roman" w:hAnsi="Times New Roman" w:cs="Times New Roman"/>
          <w:sz w:val="22"/>
          <w:szCs w:val="22"/>
        </w:rPr>
        <w:t>О</w:t>
      </w:r>
    </w:p>
    <w:p w14:paraId="0A2D4662" w14:textId="77777777" w:rsidR="007547A9" w:rsidRPr="00323F7E" w:rsidRDefault="007547A9" w:rsidP="007547A9">
      <w:pPr>
        <w:pStyle w:val="ConsNormal"/>
        <w:widowControl/>
        <w:tabs>
          <w:tab w:val="left" w:pos="5387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323F7E">
        <w:rPr>
          <w:rFonts w:ascii="Times New Roman" w:hAnsi="Times New Roman" w:cs="Times New Roman"/>
          <w:sz w:val="22"/>
          <w:szCs w:val="22"/>
        </w:rPr>
        <w:tab/>
        <w:t>постановлением администрации</w:t>
      </w:r>
    </w:p>
    <w:p w14:paraId="0A2D4662" w14:textId="77777777" w:rsidR="007547A9" w:rsidRPr="00323F7E" w:rsidRDefault="007547A9" w:rsidP="007547A9">
      <w:pPr>
        <w:pStyle w:val="ConsNormal"/>
        <w:widowControl/>
        <w:tabs>
          <w:tab w:val="left" w:pos="5387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323F7E">
        <w:rPr>
          <w:rFonts w:ascii="Times New Roman" w:hAnsi="Times New Roman" w:cs="Times New Roman"/>
          <w:sz w:val="22"/>
          <w:szCs w:val="22"/>
        </w:rPr>
        <w:tab/>
        <w:t xml:space="preserve">сельского поселения </w:t>
      </w:r>
    </w:p>
    <w:p w14:paraId="0A2D4662" w14:textId="77777777" w:rsidR="007547A9" w:rsidRPr="00323F7E" w:rsidRDefault="007547A9" w:rsidP="007547A9">
      <w:pPr>
        <w:pStyle w:val="ConsNormal"/>
        <w:widowControl/>
        <w:tabs>
          <w:tab w:val="left" w:pos="5387"/>
        </w:tabs>
        <w:ind w:left="5387"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Акбулатовский</w:t>
      </w:r>
      <w:r w:rsidRPr="00323F7E">
        <w:rPr>
          <w:rFonts w:ascii="Times New Roman" w:hAnsi="Times New Roman" w:cs="Times New Roman"/>
          <w:sz w:val="22"/>
          <w:szCs w:val="22"/>
        </w:rPr>
        <w:t xml:space="preserve"> сельсовет муниципального района Татышлинский район Республики Башкортостан</w:t>
      </w:r>
    </w:p>
    <w:p w14:paraId="0A2D4662" w14:textId="77777777" w:rsidR="007547A9" w:rsidRPr="00323F7E" w:rsidRDefault="007547A9" w:rsidP="007547A9">
      <w:pPr>
        <w:pStyle w:val="ConsNormal"/>
        <w:widowControl/>
        <w:tabs>
          <w:tab w:val="left" w:pos="5387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323F7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</w:t>
      </w:r>
      <w:r w:rsidRPr="00323F7E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От 28 декабря 2</w:t>
      </w:r>
      <w:r w:rsidRPr="00A037B4">
        <w:rPr>
          <w:rFonts w:ascii="Times New Roman" w:hAnsi="Times New Roman" w:cs="Times New Roman"/>
          <w:sz w:val="22"/>
          <w:szCs w:val="22"/>
        </w:rPr>
        <w:t>01</w:t>
      </w:r>
      <w:r>
        <w:rPr>
          <w:rFonts w:ascii="Times New Roman" w:hAnsi="Times New Roman" w:cs="Times New Roman"/>
          <w:sz w:val="22"/>
          <w:szCs w:val="22"/>
        </w:rPr>
        <w:t>8</w:t>
      </w:r>
      <w:r w:rsidRPr="00A037B4">
        <w:rPr>
          <w:rFonts w:ascii="Times New Roman" w:hAnsi="Times New Roman" w:cs="Times New Roman"/>
          <w:sz w:val="22"/>
          <w:szCs w:val="22"/>
        </w:rPr>
        <w:t xml:space="preserve"> </w:t>
      </w:r>
      <w:r w:rsidRPr="00323F7E">
        <w:rPr>
          <w:rFonts w:ascii="Times New Roman" w:hAnsi="Times New Roman" w:cs="Times New Roman"/>
          <w:sz w:val="22"/>
          <w:szCs w:val="22"/>
        </w:rPr>
        <w:t>г. №</w:t>
      </w:r>
      <w:r>
        <w:rPr>
          <w:rFonts w:ascii="Times New Roman" w:hAnsi="Times New Roman" w:cs="Times New Roman"/>
          <w:sz w:val="22"/>
          <w:szCs w:val="22"/>
        </w:rPr>
        <w:t xml:space="preserve"> 27.</w:t>
      </w:r>
    </w:p>
    <w:p w14:paraId="0A2D4662" w14:textId="77777777" w:rsidR="007547A9" w:rsidRPr="00641493" w:rsidRDefault="007547A9" w:rsidP="007547A9">
      <w:pPr>
        <w:pStyle w:val="ConsNormal"/>
        <w:widowControl/>
        <w:tabs>
          <w:tab w:val="left" w:pos="5387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0A2D4662" w14:textId="77777777" w:rsidR="007547A9" w:rsidRDefault="007547A9" w:rsidP="007547A9">
      <w:pPr>
        <w:jc w:val="center"/>
        <w:rPr>
          <w:sz w:val="28"/>
          <w:szCs w:val="28"/>
        </w:rPr>
      </w:pPr>
      <w:r>
        <w:rPr>
          <w:sz w:val="28"/>
          <w:szCs w:val="28"/>
        </w:rPr>
        <w:t>ПОЛОЖЕНИЕ</w:t>
      </w:r>
    </w:p>
    <w:p w14:paraId="0A2D4662" w14:textId="77777777" w:rsidR="007547A9" w:rsidRDefault="007547A9" w:rsidP="007547A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форме, порядке и сроках общественного обсуждения проекта </w:t>
      </w:r>
    </w:p>
    <w:p w14:paraId="0A2D4662" w14:textId="77777777" w:rsidR="007547A9" w:rsidRDefault="007547A9" w:rsidP="007547A9">
      <w:pPr>
        <w:jc w:val="both"/>
        <w:rPr>
          <w:sz w:val="28"/>
          <w:szCs w:val="28"/>
        </w:rPr>
      </w:pPr>
      <w:r w:rsidRPr="00FC3BC7">
        <w:rPr>
          <w:sz w:val="28"/>
          <w:szCs w:val="28"/>
        </w:rPr>
        <w:t>программ</w:t>
      </w:r>
      <w:r>
        <w:rPr>
          <w:sz w:val="28"/>
          <w:szCs w:val="28"/>
        </w:rPr>
        <w:t xml:space="preserve"> </w:t>
      </w:r>
      <w:r w:rsidRPr="00FC3BC7">
        <w:rPr>
          <w:sz w:val="28"/>
          <w:szCs w:val="28"/>
        </w:rPr>
        <w:t>профилактики рисков причинения вреда (ущерба) охраняемым законом ценностям по муниципальным видам контроля, осуществляемым органом муниципального контроля – администрацией сельского поселения Акбулатовский сельсовет муниципального района Татышлинский район Республики Башкортостан - на 2024 год</w:t>
      </w:r>
    </w:p>
    <w:p w14:paraId="0A2D4662" w14:textId="77777777" w:rsidR="007547A9" w:rsidRDefault="007547A9" w:rsidP="007547A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 Настоящее Положение о форме, порядке и сроках общественного обсуждения проекта </w:t>
      </w:r>
      <w:r w:rsidRPr="00FC3BC7">
        <w:rPr>
          <w:sz w:val="28"/>
          <w:szCs w:val="28"/>
        </w:rPr>
        <w:t>программ</w:t>
      </w:r>
      <w:r>
        <w:rPr>
          <w:sz w:val="28"/>
          <w:szCs w:val="28"/>
        </w:rPr>
        <w:t xml:space="preserve"> </w:t>
      </w:r>
      <w:r w:rsidRPr="00FC3BC7">
        <w:rPr>
          <w:sz w:val="28"/>
          <w:szCs w:val="28"/>
        </w:rPr>
        <w:t>профилактики рисков причинения вреда (ущерба) охраняемым законом ценностям по муниципальным видам контроля, осуществляемым органом муниципального контроля – администрацией сельского поселения Акбулатовский сельсовет муниципального района Татышлинский район Республики Башкортостан - на 2024 год</w:t>
      </w:r>
      <w:r>
        <w:rPr>
          <w:sz w:val="28"/>
          <w:szCs w:val="28"/>
        </w:rPr>
        <w:t xml:space="preserve"> (далее – Положение, муниципальная программа) устанавливает процедуру организации и проведения общественного обсуждения проекта муниципальной программы.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Организацию и проведение общественного обсуждения осуществляет администрация сельского поселения Акбулатовский  сельсовет муниципального района Татышлинский район Республики Башкортостан (далее – Администрация).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Общественное обсуждение проводится в форме обсуждения через информационно-телекоммуникационную сеть «Интернет» путём размещения проекта муниципальной программы на официальном сайте сельского поселения Акбулатовский сельсовет муниципального района Татышлинский район Республики Башкортостан</w:t>
      </w:r>
      <w:r w:rsidRPr="0029428F">
        <w:rPr>
          <w:sz w:val="28"/>
          <w:szCs w:val="28"/>
        </w:rPr>
        <w:t xml:space="preserve">: </w:t>
      </w:r>
      <w:r w:rsidRPr="00A77BA4">
        <w:rPr>
          <w:sz w:val="28"/>
          <w:szCs w:val="28"/>
          <w:lang w:val="en-US"/>
        </w:rPr>
        <w:t>http</w:t>
      </w:r>
      <w:r w:rsidRPr="00A77BA4">
        <w:rPr>
          <w:sz w:val="28"/>
          <w:szCs w:val="28"/>
        </w:rPr>
        <w:t>://</w:t>
      </w:r>
      <w:proofErr w:type="spellStart"/>
      <w:r w:rsidRPr="00A77BA4">
        <w:rPr>
          <w:sz w:val="28"/>
          <w:szCs w:val="28"/>
          <w:lang w:val="en-US"/>
        </w:rPr>
        <w:t>akbulat</w:t>
      </w:r>
      <w:proofErr w:type="spellEnd"/>
      <w:r w:rsidRPr="00A77BA4">
        <w:rPr>
          <w:sz w:val="28"/>
          <w:szCs w:val="28"/>
        </w:rPr>
        <w:t>-</w:t>
      </w:r>
      <w:proofErr w:type="spellStart"/>
      <w:r w:rsidRPr="00A77BA4">
        <w:rPr>
          <w:sz w:val="28"/>
          <w:szCs w:val="28"/>
          <w:lang w:val="en-US"/>
        </w:rPr>
        <w:t>tatysh</w:t>
      </w:r>
      <w:proofErr w:type="spellEnd"/>
      <w:r w:rsidRPr="00A77BA4">
        <w:rPr>
          <w:sz w:val="28"/>
          <w:szCs w:val="28"/>
        </w:rPr>
        <w:t>.</w:t>
      </w:r>
      <w:proofErr w:type="spellStart"/>
      <w:r w:rsidRPr="00A77BA4">
        <w:rPr>
          <w:sz w:val="28"/>
          <w:szCs w:val="28"/>
          <w:lang w:val="en-US"/>
        </w:rPr>
        <w:t>ru</w:t>
      </w:r>
      <w:proofErr w:type="spellEnd"/>
      <w:r w:rsidRPr="00A77BA4">
        <w:rPr>
          <w:sz w:val="28"/>
          <w:szCs w:val="28"/>
        </w:rPr>
        <w:t>/</w:t>
      </w:r>
      <w:r>
        <w:rPr>
          <w:sz w:val="28"/>
          <w:szCs w:val="28"/>
        </w:rPr>
        <w:t xml:space="preserve"> и итогового общественного обсуждения - публичных слушаний.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С целью организации и проведения общественного обсуждения Администрация размещает на официальном сайте не позднее чем за 5</w:t>
      </w:r>
      <w:r w:rsidRPr="0029428F">
        <w:rPr>
          <w:sz w:val="28"/>
          <w:szCs w:val="28"/>
        </w:rPr>
        <w:t xml:space="preserve"> </w:t>
      </w:r>
      <w:r>
        <w:rPr>
          <w:sz w:val="28"/>
          <w:szCs w:val="28"/>
        </w:rPr>
        <w:t>рабочих дней до начала общественного обсуждения уведомление о проведении общественного обсуждения.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уведомлении указываются: 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вид и наименование проекта – муниципальной программы;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сведение о разработчике проекта – администрации сельского поселения Акбулатовский сельсовет муниципального района Татышлинский район Республики Башкортостан;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срок проведения общественного обсуждения, в течение которого принимаются замечания и предложения по проекту муниципальной программы;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способ предоставления замечаний и предложений по выносимому на общественное обсуждение проекту;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телефон и электронный адрес контактного лица по вопросам подачи предложений и замечаний.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Одновременно с уведомлением проект муниципальной программы размещается на официальной сайте сельского поселения Акбулатовский сельсовет муниципального района Татышлинский район Республики Башкортостан</w:t>
      </w:r>
      <w:r w:rsidRPr="0029428F">
        <w:rPr>
          <w:sz w:val="28"/>
          <w:szCs w:val="28"/>
        </w:rPr>
        <w:t xml:space="preserve">: </w:t>
      </w:r>
      <w:r w:rsidRPr="00A77BA4">
        <w:rPr>
          <w:sz w:val="28"/>
          <w:szCs w:val="28"/>
          <w:lang w:val="en-US"/>
        </w:rPr>
        <w:t>http</w:t>
      </w:r>
      <w:r w:rsidRPr="00A77BA4">
        <w:rPr>
          <w:sz w:val="28"/>
          <w:szCs w:val="28"/>
        </w:rPr>
        <w:t>://</w:t>
      </w:r>
      <w:proofErr w:type="spellStart"/>
      <w:r w:rsidRPr="00A77BA4">
        <w:rPr>
          <w:sz w:val="28"/>
          <w:szCs w:val="28"/>
          <w:lang w:val="en-US"/>
        </w:rPr>
        <w:t>akbulat</w:t>
      </w:r>
      <w:proofErr w:type="spellEnd"/>
      <w:r w:rsidRPr="00A77BA4">
        <w:rPr>
          <w:sz w:val="28"/>
          <w:szCs w:val="28"/>
        </w:rPr>
        <w:t>-</w:t>
      </w:r>
      <w:proofErr w:type="spellStart"/>
      <w:r w:rsidRPr="00A77BA4">
        <w:rPr>
          <w:sz w:val="28"/>
          <w:szCs w:val="28"/>
          <w:lang w:val="en-US"/>
        </w:rPr>
        <w:t>tatysh</w:t>
      </w:r>
      <w:proofErr w:type="spellEnd"/>
      <w:r w:rsidRPr="00A77BA4">
        <w:rPr>
          <w:sz w:val="28"/>
          <w:szCs w:val="28"/>
        </w:rPr>
        <w:t>.</w:t>
      </w:r>
      <w:proofErr w:type="spellStart"/>
      <w:r w:rsidRPr="00A77BA4">
        <w:rPr>
          <w:sz w:val="28"/>
          <w:szCs w:val="28"/>
          <w:lang w:val="en-US"/>
        </w:rPr>
        <w:t>ru</w:t>
      </w:r>
      <w:proofErr w:type="spellEnd"/>
      <w:r w:rsidRPr="00A77BA4">
        <w:rPr>
          <w:sz w:val="28"/>
          <w:szCs w:val="28"/>
        </w:rPr>
        <w:t>/</w:t>
      </w:r>
      <w:r>
        <w:rPr>
          <w:sz w:val="28"/>
          <w:szCs w:val="28"/>
        </w:rPr>
        <w:t xml:space="preserve">  в информационно-телекоммуникационной сети «Интернет».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29428F">
        <w:rPr>
          <w:sz w:val="28"/>
          <w:szCs w:val="28"/>
        </w:rPr>
        <w:t xml:space="preserve">Предложения и замечания по выносимому на общественное обсуждение проекту </w:t>
      </w:r>
      <w:r>
        <w:rPr>
          <w:sz w:val="28"/>
          <w:szCs w:val="28"/>
        </w:rPr>
        <w:t xml:space="preserve">муниципальной программы </w:t>
      </w:r>
      <w:r w:rsidRPr="0029428F">
        <w:rPr>
          <w:sz w:val="28"/>
          <w:szCs w:val="28"/>
        </w:rPr>
        <w:t>принимаются в электронной форме по электронной почте:</w:t>
      </w:r>
      <w:r w:rsidRPr="00AF39A3">
        <w:t xml:space="preserve"> </w:t>
      </w:r>
      <w:proofErr w:type="spellStart"/>
      <w:r>
        <w:rPr>
          <w:lang w:val="en-US"/>
        </w:rPr>
        <w:t>akbulat</w:t>
      </w:r>
      <w:proofErr w:type="spellEnd"/>
      <w:r w:rsidRPr="00344FFE">
        <w:t>00</w:t>
      </w:r>
      <w:r>
        <w:rPr>
          <w:sz w:val="28"/>
          <w:szCs w:val="28"/>
        </w:rPr>
        <w:t>@mail.ru</w:t>
      </w:r>
      <w:r w:rsidRPr="002942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или </w:t>
      </w:r>
      <w:r w:rsidRPr="0029428F">
        <w:rPr>
          <w:sz w:val="28"/>
          <w:szCs w:val="28"/>
        </w:rPr>
        <w:t>в письменной форме на бумажном носителе</w:t>
      </w:r>
      <w:r>
        <w:rPr>
          <w:sz w:val="28"/>
          <w:szCs w:val="28"/>
        </w:rPr>
        <w:t xml:space="preserve"> в здании администрации сельского поселения Акбулатовский сельсовет муниципального района Татышлинский район по адресу:   45284</w:t>
      </w:r>
      <w:r w:rsidRPr="00344FFE">
        <w:rPr>
          <w:sz w:val="28"/>
          <w:szCs w:val="28"/>
        </w:rPr>
        <w:t>4</w:t>
      </w:r>
      <w:r>
        <w:rPr>
          <w:sz w:val="28"/>
          <w:szCs w:val="28"/>
        </w:rPr>
        <w:t xml:space="preserve">, Республика Башкортостан, Татышлинский район, с.  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  <w:lang w:val="ba-RU"/>
        </w:rPr>
        <w:t>атороакбулатово</w:t>
      </w:r>
      <w:r>
        <w:rPr>
          <w:sz w:val="28"/>
          <w:szCs w:val="28"/>
        </w:rPr>
        <w:t>, ул.Центральная, д.36А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 Срок проведения общественного обсуждения муниципальной программы не менее 10 дней со дня опубликования.</w:t>
      </w:r>
    </w:p>
    <w:p w14:paraId="0A2D4662" w14:textId="77777777" w:rsidR="007547A9" w:rsidRPr="00AB402D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 По истечении указанного срока с учетом общественного обсуждения проект муниципальной программы выносится на итоговое общественное обсуждение - публичные слушания, которые организуются и проводятся в соответствии с Положением о порядке организации и проведения публичных слушаний на территории сельского поселения Акбулатовский сельсовет муниципального района Татышлинский район Республики Башкортостан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 Краткая версия отчета и резюме по итогам общественного обсуждения (публичных слушаний) публикуются в течение 4 дней после проведения.</w:t>
      </w:r>
    </w:p>
    <w:p w14:paraId="0A2D4662" w14:textId="77777777" w:rsidR="007547A9" w:rsidRPr="00862354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В течение 5 рабочих дней после проведения итогового общественного обсуждения (публичных слушаний) граждане имеют право внести свои предложения и дополнения к представленному проекту благоустройства муниципальной территории общего пользования, не озвученные на </w:t>
      </w:r>
      <w:r w:rsidRPr="00862354">
        <w:rPr>
          <w:sz w:val="28"/>
          <w:szCs w:val="28"/>
        </w:rPr>
        <w:t>публичных слушаниях.</w:t>
      </w:r>
    </w:p>
    <w:p w14:paraId="0A2D4662" w14:textId="77777777" w:rsidR="007547A9" w:rsidRDefault="007547A9" w:rsidP="007547A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10. В течение 10 дней после проведения итогового общественного обсуждения (публичных слушаний) на официальном сайте сельского поселения Акбулатовский  сельсовет муниципального района Татышлинский район Республики Башкортостан</w:t>
      </w:r>
      <w:r w:rsidRPr="0029428F">
        <w:rPr>
          <w:sz w:val="28"/>
          <w:szCs w:val="28"/>
        </w:rPr>
        <w:t xml:space="preserve">: </w:t>
      </w:r>
      <w:r w:rsidRPr="00A77BA4">
        <w:rPr>
          <w:sz w:val="28"/>
          <w:szCs w:val="28"/>
          <w:lang w:val="en-US"/>
        </w:rPr>
        <w:t>http</w:t>
      </w:r>
      <w:r w:rsidRPr="00A77BA4">
        <w:rPr>
          <w:sz w:val="28"/>
          <w:szCs w:val="28"/>
        </w:rPr>
        <w:t>://</w:t>
      </w:r>
      <w:proofErr w:type="spellStart"/>
      <w:r w:rsidRPr="00A77BA4">
        <w:rPr>
          <w:sz w:val="28"/>
          <w:szCs w:val="28"/>
          <w:lang w:val="en-US"/>
        </w:rPr>
        <w:t>akbulat</w:t>
      </w:r>
      <w:proofErr w:type="spellEnd"/>
      <w:r w:rsidRPr="00A77BA4">
        <w:rPr>
          <w:sz w:val="28"/>
          <w:szCs w:val="28"/>
        </w:rPr>
        <w:t>-</w:t>
      </w:r>
      <w:proofErr w:type="spellStart"/>
      <w:r w:rsidRPr="00A77BA4">
        <w:rPr>
          <w:sz w:val="28"/>
          <w:szCs w:val="28"/>
          <w:lang w:val="en-US"/>
        </w:rPr>
        <w:t>tatysh</w:t>
      </w:r>
      <w:proofErr w:type="spellEnd"/>
      <w:r w:rsidRPr="00A77BA4">
        <w:rPr>
          <w:sz w:val="28"/>
          <w:szCs w:val="28"/>
        </w:rPr>
        <w:t>.</w:t>
      </w:r>
      <w:proofErr w:type="spellStart"/>
      <w:r w:rsidRPr="00A77BA4">
        <w:rPr>
          <w:sz w:val="28"/>
          <w:szCs w:val="28"/>
          <w:lang w:val="en-US"/>
        </w:rPr>
        <w:t>ru</w:t>
      </w:r>
      <w:proofErr w:type="spellEnd"/>
      <w:r w:rsidRPr="00A77BA4">
        <w:rPr>
          <w:sz w:val="28"/>
          <w:szCs w:val="28"/>
        </w:rPr>
        <w:t>/</w:t>
      </w:r>
      <w:r>
        <w:rPr>
          <w:sz w:val="28"/>
          <w:szCs w:val="28"/>
        </w:rPr>
        <w:t xml:space="preserve"> размещается итоговая версия проекта муниципальной программы с учётом общественных обсуждений, замечаний и предложений участников итогового общественного обсуждения (публичных слушаний), заключения итогового общественного обсуждения (публичных слушаний) с указанием результатов рассмотрения указанных замечаний и предложений с обоснованием причин их принятия или непринятия.</w:t>
      </w:r>
    </w:p>
    <w:p w14:paraId="0A2D4662" w14:textId="77777777" w:rsidR="007547A9" w:rsidRDefault="007547A9" w:rsidP="007547A9">
      <w:pPr>
        <w:jc w:val="both"/>
      </w:pPr>
      <w:r>
        <w:rPr>
          <w:sz w:val="28"/>
          <w:szCs w:val="28"/>
        </w:rPr>
        <w:t xml:space="preserve">11. В течение 10 дней после проведения обсуждения публикуется </w:t>
      </w:r>
      <w:r w:rsidRPr="0029428F">
        <w:rPr>
          <w:sz w:val="28"/>
          <w:szCs w:val="28"/>
        </w:rPr>
        <w:t xml:space="preserve">отчет </w:t>
      </w:r>
      <w:r>
        <w:rPr>
          <w:sz w:val="28"/>
          <w:szCs w:val="28"/>
        </w:rPr>
        <w:t>(заключение) об итогах общественного обсуждения в средствах массовой информации и (или) на официальном сайте сельского поселения Акбулатовский  сельсовет муниципального района Татышлинский район Республики Башкортостан.</w:t>
      </w:r>
    </w:p>
    <w:p w14:paraId="0A2D4662" w14:textId="77777777" w:rsidR="007547A9" w:rsidRDefault="007547A9"/>
    <w:p w14:paraId="05F1C7DD" w14:textId="77777777" w:rsidR="00FF50DA" w:rsidRDefault="00FF50DA"/>
    <w:p w14:paraId="278D2DD9" w14:textId="77777777" w:rsidR="00FF50DA" w:rsidRDefault="00FF50DA"/>
    <w:p w14:paraId="6E249906" w14:textId="77777777" w:rsidR="00FF50DA" w:rsidRDefault="00FF50DA"/>
    <w:p w14:paraId="0D0F680E" w14:textId="77777777" w:rsidR="00FF50DA" w:rsidRDefault="00FF50DA"/>
    <w:p w14:paraId="231791B7" w14:textId="77777777" w:rsidR="00FF50DA" w:rsidRDefault="00FF50DA"/>
    <w:p w14:paraId="758B69AD" w14:textId="0062040B" w:rsidR="00FF50DA" w:rsidRPr="00323F7E" w:rsidRDefault="00FF50DA" w:rsidP="00FF50DA">
      <w:pPr>
        <w:pStyle w:val="ConsNormal"/>
        <w:widowControl/>
        <w:tabs>
          <w:tab w:val="left" w:pos="5387"/>
        </w:tabs>
        <w:ind w:right="0"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323F7E">
        <w:rPr>
          <w:rFonts w:ascii="Times New Roman" w:hAnsi="Times New Roman" w:cs="Times New Roman"/>
          <w:sz w:val="22"/>
          <w:szCs w:val="22"/>
        </w:rPr>
        <w:t>УТВЕРЖДЕН</w:t>
      </w:r>
      <w:r>
        <w:rPr>
          <w:rFonts w:ascii="Times New Roman" w:hAnsi="Times New Roman" w:cs="Times New Roman"/>
          <w:sz w:val="22"/>
          <w:szCs w:val="22"/>
        </w:rPr>
        <w:t>О</w:t>
      </w:r>
    </w:p>
    <w:p w14:paraId="758B69AD" w14:textId="0062040B" w:rsidR="00FF50DA" w:rsidRPr="00323F7E" w:rsidRDefault="00FF50DA" w:rsidP="00FF50DA">
      <w:pPr>
        <w:pStyle w:val="ConsNormal"/>
        <w:widowControl/>
        <w:tabs>
          <w:tab w:val="left" w:pos="5387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323F7E">
        <w:rPr>
          <w:rFonts w:ascii="Times New Roman" w:hAnsi="Times New Roman" w:cs="Times New Roman"/>
          <w:sz w:val="22"/>
          <w:szCs w:val="22"/>
        </w:rPr>
        <w:tab/>
        <w:t>постановлением администрации</w:t>
      </w:r>
    </w:p>
    <w:p w14:paraId="758B69AD" w14:textId="0062040B" w:rsidR="00FF50DA" w:rsidRPr="00323F7E" w:rsidRDefault="00FF50DA" w:rsidP="00FF50DA">
      <w:pPr>
        <w:pStyle w:val="ConsNormal"/>
        <w:widowControl/>
        <w:tabs>
          <w:tab w:val="left" w:pos="5387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323F7E">
        <w:rPr>
          <w:rFonts w:ascii="Times New Roman" w:hAnsi="Times New Roman" w:cs="Times New Roman"/>
          <w:sz w:val="22"/>
          <w:szCs w:val="22"/>
        </w:rPr>
        <w:tab/>
        <w:t xml:space="preserve">сельского поселения </w:t>
      </w:r>
    </w:p>
    <w:p w14:paraId="758B69AD" w14:textId="0062040B" w:rsidR="00FF50DA" w:rsidRPr="00323F7E" w:rsidRDefault="00FF50DA" w:rsidP="00FF50DA">
      <w:pPr>
        <w:pStyle w:val="ConsNormal"/>
        <w:widowControl/>
        <w:tabs>
          <w:tab w:val="left" w:pos="5387"/>
        </w:tabs>
        <w:ind w:left="5387" w:right="0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Акбулатовский</w:t>
      </w:r>
      <w:r w:rsidRPr="00323F7E">
        <w:rPr>
          <w:rFonts w:ascii="Times New Roman" w:hAnsi="Times New Roman" w:cs="Times New Roman"/>
          <w:sz w:val="22"/>
          <w:szCs w:val="22"/>
        </w:rPr>
        <w:t xml:space="preserve"> сельсовет муниципального района Татышлинский район Республики Башкортостан</w:t>
      </w:r>
    </w:p>
    <w:p w14:paraId="758B69AD" w14:textId="0062040B" w:rsidR="00FF50DA" w:rsidRPr="00323F7E" w:rsidRDefault="00FF50DA" w:rsidP="00FF50DA">
      <w:pPr>
        <w:pStyle w:val="ConsNormal"/>
        <w:widowControl/>
        <w:tabs>
          <w:tab w:val="left" w:pos="5387"/>
        </w:tabs>
        <w:ind w:right="0" w:firstLine="0"/>
        <w:jc w:val="both"/>
        <w:rPr>
          <w:rFonts w:ascii="Times New Roman" w:hAnsi="Times New Roman" w:cs="Times New Roman"/>
          <w:sz w:val="22"/>
          <w:szCs w:val="22"/>
        </w:rPr>
      </w:pPr>
      <w:r w:rsidRPr="00323F7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</w:t>
      </w:r>
      <w:r w:rsidRPr="00323F7E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>От 28 декабря 2</w:t>
      </w:r>
      <w:r w:rsidRPr="00A037B4">
        <w:rPr>
          <w:rFonts w:ascii="Times New Roman" w:hAnsi="Times New Roman" w:cs="Times New Roman"/>
          <w:sz w:val="22"/>
          <w:szCs w:val="22"/>
        </w:rPr>
        <w:t>01</w:t>
      </w:r>
      <w:r>
        <w:rPr>
          <w:rFonts w:ascii="Times New Roman" w:hAnsi="Times New Roman" w:cs="Times New Roman"/>
          <w:sz w:val="22"/>
          <w:szCs w:val="22"/>
        </w:rPr>
        <w:t>8</w:t>
      </w:r>
      <w:r w:rsidRPr="00A037B4">
        <w:rPr>
          <w:rFonts w:ascii="Times New Roman" w:hAnsi="Times New Roman" w:cs="Times New Roman"/>
          <w:sz w:val="22"/>
          <w:szCs w:val="22"/>
        </w:rPr>
        <w:t xml:space="preserve"> </w:t>
      </w:r>
      <w:r w:rsidRPr="00323F7E">
        <w:rPr>
          <w:rFonts w:ascii="Times New Roman" w:hAnsi="Times New Roman" w:cs="Times New Roman"/>
          <w:sz w:val="22"/>
          <w:szCs w:val="22"/>
        </w:rPr>
        <w:t>г. №</w:t>
      </w:r>
      <w:r>
        <w:rPr>
          <w:rFonts w:ascii="Times New Roman" w:hAnsi="Times New Roman" w:cs="Times New Roman"/>
          <w:sz w:val="22"/>
          <w:szCs w:val="22"/>
        </w:rPr>
        <w:t xml:space="preserve"> 27.</w:t>
      </w:r>
    </w:p>
    <w:p w14:paraId="758B69AD" w14:textId="0062040B" w:rsidR="00FF50DA" w:rsidRPr="00641493" w:rsidRDefault="00FF50DA" w:rsidP="00FF50DA">
      <w:pPr>
        <w:pStyle w:val="ConsNormal"/>
        <w:widowControl/>
        <w:tabs>
          <w:tab w:val="left" w:pos="5387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14:paraId="758B69AD" w14:textId="0062040B" w:rsidR="00B41376" w:rsidRDefault="00FF50DA" w:rsidP="00B41376">
      <w:pPr>
        <w:jc w:val="center"/>
      </w:pPr>
      <w:r>
        <w:t>СОСТАВ</w:t>
      </w:r>
    </w:p>
    <w:p w14:paraId="35642237" w14:textId="477BDAF3" w:rsidR="00FF50DA" w:rsidRDefault="00FF50DA" w:rsidP="00B41376">
      <w:pPr>
        <w:jc w:val="center"/>
        <w:rPr>
          <w:sz w:val="28"/>
          <w:szCs w:val="28"/>
        </w:rPr>
      </w:pPr>
      <w:r>
        <w:t xml:space="preserve">инспекции </w:t>
      </w:r>
      <w:bookmarkStart w:id="3" w:name="_Hlk156466937"/>
      <w:r w:rsidRPr="00FF50DA">
        <w:rPr>
          <w:sz w:val="28"/>
          <w:szCs w:val="28"/>
        </w:rPr>
        <w:t>по вопросам подготовки и реализации муниципальной программы</w:t>
      </w:r>
    </w:p>
    <w:bookmarkEnd w:id="3"/>
    <w:p w14:paraId="5D81769D" w14:textId="77777777" w:rsidR="00FF50DA" w:rsidRDefault="00FF50DA" w:rsidP="00B41376">
      <w:pPr>
        <w:jc w:val="center"/>
        <w:rPr>
          <w:sz w:val="28"/>
          <w:szCs w:val="28"/>
        </w:rPr>
      </w:pPr>
    </w:p>
    <w:p w14:paraId="7B9DB788" w14:textId="454E6871" w:rsidR="00FF50DA" w:rsidRDefault="00B41376" w:rsidP="00B413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F50DA">
        <w:rPr>
          <w:sz w:val="28"/>
          <w:szCs w:val="28"/>
        </w:rPr>
        <w:t xml:space="preserve">На основании ст.15  ФЗ № 212 – ФЗ от 21.07.2014 г.» Об основах общественного контроля в РФ» создать комиссию </w:t>
      </w:r>
      <w:r w:rsidR="00FF50DA" w:rsidRPr="00FF50DA">
        <w:rPr>
          <w:sz w:val="28"/>
          <w:szCs w:val="28"/>
        </w:rPr>
        <w:t>по вопросам подготовки и реализации муниципальн</w:t>
      </w:r>
      <w:r w:rsidR="00FF50DA">
        <w:rPr>
          <w:sz w:val="28"/>
          <w:szCs w:val="28"/>
        </w:rPr>
        <w:t>ых</w:t>
      </w:r>
      <w:r w:rsidR="00FF50DA" w:rsidRPr="00FF50DA">
        <w:rPr>
          <w:sz w:val="28"/>
          <w:szCs w:val="28"/>
        </w:rPr>
        <w:t xml:space="preserve"> программ</w:t>
      </w:r>
      <w:r w:rsidR="00FF50DA">
        <w:rPr>
          <w:sz w:val="28"/>
          <w:szCs w:val="28"/>
        </w:rPr>
        <w:t xml:space="preserve"> в составе</w:t>
      </w:r>
    </w:p>
    <w:p w14:paraId="06F00EBC" w14:textId="77777777" w:rsidR="00FF50DA" w:rsidRDefault="00FF50DA" w:rsidP="00FF50DA">
      <w:pPr>
        <w:rPr>
          <w:sz w:val="28"/>
          <w:szCs w:val="28"/>
        </w:rPr>
      </w:pPr>
    </w:p>
    <w:p w14:paraId="5443FD81" w14:textId="77777777" w:rsidR="00FF50DA" w:rsidRDefault="00FF50DA" w:rsidP="00FF50D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комиссии: </w:t>
      </w:r>
    </w:p>
    <w:p w14:paraId="29C0552A" w14:textId="33F4E00C" w:rsidR="00FF50DA" w:rsidRDefault="00FF50DA" w:rsidP="00FF50DA">
      <w:pPr>
        <w:rPr>
          <w:sz w:val="28"/>
          <w:szCs w:val="28"/>
        </w:rPr>
      </w:pPr>
      <w:r>
        <w:rPr>
          <w:sz w:val="28"/>
          <w:szCs w:val="28"/>
        </w:rPr>
        <w:t>Нигаматьянов Ф.Р. - глава СП Акбулатовский сельсовет.</w:t>
      </w:r>
    </w:p>
    <w:p w14:paraId="5EF61699" w14:textId="77777777" w:rsidR="00FF50DA" w:rsidRDefault="00FF50DA" w:rsidP="00FF50DA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комиссии: </w:t>
      </w:r>
    </w:p>
    <w:p w14:paraId="6FC3A432" w14:textId="4F613333" w:rsidR="00FF50DA" w:rsidRDefault="00FF50DA" w:rsidP="00FF50DA">
      <w:pPr>
        <w:rPr>
          <w:sz w:val="28"/>
          <w:szCs w:val="28"/>
        </w:rPr>
      </w:pPr>
      <w:r>
        <w:rPr>
          <w:sz w:val="28"/>
          <w:szCs w:val="28"/>
        </w:rPr>
        <w:t>Зарипов Ф.А. – управляющий делами СП Акбулатовский сельсовет.</w:t>
      </w:r>
    </w:p>
    <w:p w14:paraId="50D91B30" w14:textId="77777777" w:rsidR="00FF50DA" w:rsidRDefault="00FF50DA" w:rsidP="00FF50DA">
      <w:pPr>
        <w:rPr>
          <w:sz w:val="28"/>
          <w:szCs w:val="28"/>
        </w:rPr>
      </w:pPr>
      <w:r>
        <w:rPr>
          <w:sz w:val="28"/>
          <w:szCs w:val="28"/>
        </w:rPr>
        <w:t xml:space="preserve">Члены комиссии: </w:t>
      </w:r>
    </w:p>
    <w:p w14:paraId="5218E4A3" w14:textId="27966CCF" w:rsidR="00FF50DA" w:rsidRDefault="00FF50DA" w:rsidP="00FF50DA">
      <w:pPr>
        <w:rPr>
          <w:sz w:val="28"/>
          <w:szCs w:val="28"/>
        </w:rPr>
      </w:pPr>
      <w:r>
        <w:rPr>
          <w:sz w:val="28"/>
          <w:szCs w:val="28"/>
        </w:rPr>
        <w:t>Шарипова Р.С. – техничка администрации СП Акбулатовский сельсовет.</w:t>
      </w:r>
    </w:p>
    <w:p w14:paraId="21CDDB14" w14:textId="77777777" w:rsidR="00FF50DA" w:rsidRDefault="00FF50DA" w:rsidP="00FF50DA">
      <w:pPr>
        <w:spacing w:line="345" w:lineRule="atLeast"/>
        <w:rPr>
          <w:sz w:val="28"/>
          <w:szCs w:val="28"/>
        </w:rPr>
      </w:pPr>
      <w:proofErr w:type="spellStart"/>
      <w:r>
        <w:rPr>
          <w:sz w:val="28"/>
          <w:szCs w:val="28"/>
        </w:rPr>
        <w:t>Насибуллина</w:t>
      </w:r>
      <w:proofErr w:type="spellEnd"/>
      <w:r>
        <w:rPr>
          <w:sz w:val="28"/>
          <w:szCs w:val="28"/>
        </w:rPr>
        <w:t xml:space="preserve"> И.Ф. – депутат Совета сельского поселения.</w:t>
      </w:r>
    </w:p>
    <w:p w14:paraId="6C099DC6" w14:textId="1FC420C6" w:rsidR="00FF50DA" w:rsidRDefault="00FF50DA" w:rsidP="00FF50DA">
      <w:pPr>
        <w:spacing w:line="345" w:lineRule="atLeast"/>
        <w:rPr>
          <w:sz w:val="28"/>
          <w:szCs w:val="28"/>
        </w:rPr>
      </w:pPr>
      <w:r>
        <w:rPr>
          <w:sz w:val="28"/>
          <w:szCs w:val="28"/>
        </w:rPr>
        <w:t xml:space="preserve">Кацапова В.Ф. – депутат </w:t>
      </w:r>
      <w:r w:rsidR="00B41376">
        <w:rPr>
          <w:sz w:val="28"/>
          <w:szCs w:val="28"/>
        </w:rPr>
        <w:t xml:space="preserve">Совета </w:t>
      </w:r>
      <w:r>
        <w:rPr>
          <w:sz w:val="28"/>
          <w:szCs w:val="28"/>
        </w:rPr>
        <w:t>СП Акбулатовский сельсовет</w:t>
      </w:r>
      <w:r w:rsidR="00B41376">
        <w:rPr>
          <w:sz w:val="28"/>
          <w:szCs w:val="28"/>
        </w:rPr>
        <w:t>.</w:t>
      </w:r>
    </w:p>
    <w:p w14:paraId="422A0939" w14:textId="77777777" w:rsidR="00B41376" w:rsidRDefault="00B41376" w:rsidP="00FF50DA">
      <w:pPr>
        <w:spacing w:line="345" w:lineRule="atLeast"/>
        <w:rPr>
          <w:sz w:val="28"/>
          <w:szCs w:val="28"/>
        </w:rPr>
      </w:pPr>
      <w:r>
        <w:rPr>
          <w:sz w:val="28"/>
          <w:szCs w:val="28"/>
        </w:rPr>
        <w:t>Сулейманова И.Ф. – депутат Совета СП Акбулатовский сельсовет.</w:t>
      </w:r>
    </w:p>
    <w:p w14:paraId="61B09982" w14:textId="77777777" w:rsidR="00B41376" w:rsidRDefault="00B41376" w:rsidP="00FF50DA">
      <w:pPr>
        <w:spacing w:line="345" w:lineRule="atLeast"/>
        <w:rPr>
          <w:sz w:val="28"/>
          <w:szCs w:val="28"/>
        </w:rPr>
      </w:pPr>
    </w:p>
    <w:p w:rsidR="00B41376" w:rsidRPr="00FF50DA" w:rsidRDefault="00B41376" w:rsidP="00FF50DA">
      <w:pPr>
        <w:spacing w:line="345" w:lineRule="atLeast"/>
        <w:rPr>
          <w:sz w:val="28"/>
          <w:szCs w:val="28"/>
        </w:rPr>
      </w:pPr>
      <w:r>
        <w:rPr>
          <w:sz w:val="28"/>
          <w:szCs w:val="28"/>
        </w:rPr>
        <w:t xml:space="preserve">Глав СП:                                                                               </w:t>
      </w:r>
      <w:proofErr w:type="spellStart"/>
      <w:r>
        <w:rPr>
          <w:sz w:val="28"/>
          <w:szCs w:val="28"/>
        </w:rPr>
        <w:t>Ф.Р.Нигаматьянов</w:t>
      </w:r>
      <w:proofErr w:type="spellEnd"/>
      <w:r>
        <w:rPr>
          <w:sz w:val="28"/>
          <w:szCs w:val="28"/>
        </w:rPr>
        <w:t>.</w:t>
      </w:r>
    </w:p>
    <w:sectPr w:rsidR="00B41376" w:rsidRPr="00FF50DA" w:rsidSect="00AB1316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94150"/>
    <w:multiLevelType w:val="hybridMultilevel"/>
    <w:tmpl w:val="DEF2A5D6"/>
    <w:lvl w:ilvl="0" w:tplc="52ECAC12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932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7A9"/>
    <w:rsid w:val="007547A9"/>
    <w:rsid w:val="00AB1316"/>
    <w:rsid w:val="00B41376"/>
    <w:rsid w:val="00C1432D"/>
    <w:rsid w:val="00FF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D06C7"/>
  <w15:chartTrackingRefBased/>
  <w15:docId w15:val="{C7A6A0B8-701A-4057-924F-19C8F5066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47A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7547A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customStyle="1" w:styleId="msonospacing0">
    <w:name w:val="msonospacing"/>
    <w:basedOn w:val="a"/>
    <w:rsid w:val="007547A9"/>
    <w:pPr>
      <w:spacing w:before="100" w:beforeAutospacing="1" w:after="100" w:afterAutospacing="1"/>
    </w:pPr>
    <w:rPr>
      <w:rFonts w:eastAsia="Calibri"/>
    </w:rPr>
  </w:style>
  <w:style w:type="paragraph" w:styleId="a3">
    <w:name w:val="List Paragraph"/>
    <w:basedOn w:val="a"/>
    <w:uiPriority w:val="34"/>
    <w:qFormat/>
    <w:rsid w:val="00FF50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1291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2024-01-18T05:34:00Z</dcterms:created>
  <dcterms:modified xsi:type="dcterms:W3CDTF">2024-01-18T05:48:00Z</dcterms:modified>
</cp:coreProperties>
</file>